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1622" w14:textId="730D8295" w:rsidR="00F442A1" w:rsidRDefault="00F442A1" w:rsidP="005B3C4F">
      <w:pPr>
        <w:pBdr>
          <w:top w:val="single" w:sz="4" w:space="0" w:color="auto"/>
          <w:bottom w:val="single" w:sz="4" w:space="1" w:color="auto"/>
        </w:pBdr>
        <w:jc w:val="center"/>
        <w:rPr>
          <w:rFonts w:ascii="Tahoma" w:hAnsi="Tahoma" w:cs="Tahoma"/>
          <w:noProof/>
          <w:lang w:bidi="si-LK"/>
        </w:rPr>
      </w:pPr>
      <w:r w:rsidRPr="00957837">
        <w:rPr>
          <w:rFonts w:ascii="Tahoma" w:hAnsi="Tahoma" w:cs="Tahoma"/>
          <w:noProof/>
          <w:lang w:bidi="si-LK"/>
        </w:rPr>
        <w:drawing>
          <wp:anchor distT="0" distB="0" distL="114300" distR="114300" simplePos="0" relativeHeight="251658240" behindDoc="0" locked="0" layoutInCell="1" allowOverlap="1" wp14:anchorId="3E4EEF4B" wp14:editId="199FE059">
            <wp:simplePos x="0" y="0"/>
            <wp:positionH relativeFrom="margin">
              <wp:posOffset>2540</wp:posOffset>
            </wp:positionH>
            <wp:positionV relativeFrom="margin">
              <wp:posOffset>60325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p>
    <w:p w14:paraId="511DE66E" w14:textId="109C9702" w:rsidR="005B3C4F"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093BA7">
        <w:rPr>
          <w:rFonts w:ascii="Tahoma" w:hAnsi="Tahoma" w:cs="Tahoma"/>
          <w:b/>
        </w:rPr>
        <w:t>(ICB)</w:t>
      </w:r>
    </w:p>
    <w:p w14:paraId="031DDFAF" w14:textId="77777777" w:rsidR="00910B28" w:rsidRPr="00957837" w:rsidRDefault="00910B28" w:rsidP="00910B28">
      <w:pPr>
        <w:pBdr>
          <w:top w:val="single" w:sz="4" w:space="0" w:color="auto"/>
          <w:bottom w:val="single" w:sz="4" w:space="1" w:color="auto"/>
        </w:pBdr>
        <w:rPr>
          <w:rFonts w:ascii="Tahoma" w:hAnsi="Tahoma" w:cs="Tahoma"/>
          <w:b/>
        </w:rPr>
      </w:pPr>
    </w:p>
    <w:p w14:paraId="2C1AE842" w14:textId="77777777" w:rsidR="005B3C4F" w:rsidRDefault="005B3C4F"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3D4B5F3F" w14:textId="77777777" w:rsidR="00F442A1" w:rsidRPr="00957837" w:rsidRDefault="00F442A1" w:rsidP="005B3C4F">
      <w:pPr>
        <w:jc w:val="both"/>
        <w:rPr>
          <w:rFonts w:ascii="Tahoma" w:hAnsi="Tahoma" w:cs="Tahoma"/>
        </w:rPr>
      </w:pPr>
    </w:p>
    <w:p w14:paraId="37FDDDBF" w14:textId="77777777"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tbl>
      <w:tblPr>
        <w:tblW w:w="4965" w:type="pct"/>
        <w:tblLook w:val="04A0" w:firstRow="1" w:lastRow="0" w:firstColumn="1" w:lastColumn="0" w:noHBand="0" w:noVBand="1"/>
      </w:tblPr>
      <w:tblGrid>
        <w:gridCol w:w="2034"/>
        <w:gridCol w:w="1495"/>
        <w:gridCol w:w="3179"/>
        <w:gridCol w:w="1491"/>
        <w:gridCol w:w="1797"/>
      </w:tblGrid>
      <w:tr w:rsidR="00756259" w:rsidRPr="00756259" w14:paraId="6DE7398D" w14:textId="77777777" w:rsidTr="001F7F54">
        <w:trPr>
          <w:trHeight w:val="701"/>
        </w:trPr>
        <w:tc>
          <w:tcPr>
            <w:tcW w:w="1017"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8"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590"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746"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9"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033F5C" w:rsidRPr="00756259" w14:paraId="46F39913" w14:textId="77777777" w:rsidTr="001F7F54">
        <w:trPr>
          <w:trHeight w:val="503"/>
        </w:trPr>
        <w:tc>
          <w:tcPr>
            <w:tcW w:w="1017" w:type="pct"/>
            <w:tcBorders>
              <w:top w:val="nil"/>
              <w:left w:val="single" w:sz="4" w:space="0" w:color="auto"/>
              <w:bottom w:val="single" w:sz="4" w:space="0" w:color="auto"/>
              <w:right w:val="single" w:sz="4" w:space="0" w:color="auto"/>
            </w:tcBorders>
          </w:tcPr>
          <w:p w14:paraId="68CF9D67" w14:textId="1F4B12B1" w:rsidR="00033F5C" w:rsidRDefault="00033F5C" w:rsidP="00033F5C">
            <w:pPr>
              <w:overflowPunct/>
              <w:autoSpaceDE/>
              <w:autoSpaceDN/>
              <w:adjustRightInd/>
              <w:textAlignment w:val="auto"/>
              <w:rPr>
                <w:color w:val="000000"/>
                <w:lang w:bidi="si-LK"/>
              </w:rPr>
            </w:pPr>
            <w:r>
              <w:rPr>
                <w:color w:val="000000"/>
                <w:lang w:bidi="si-LK"/>
              </w:rPr>
              <w:t>DHS/SA/ICB/05/25</w:t>
            </w:r>
          </w:p>
        </w:tc>
        <w:tc>
          <w:tcPr>
            <w:tcW w:w="748" w:type="pct"/>
            <w:tcBorders>
              <w:top w:val="nil"/>
              <w:left w:val="nil"/>
              <w:bottom w:val="single" w:sz="4" w:space="0" w:color="auto"/>
              <w:right w:val="single" w:sz="4" w:space="0" w:color="auto"/>
            </w:tcBorders>
          </w:tcPr>
          <w:p w14:paraId="15B75334" w14:textId="77777777"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7FD677F1" w14:textId="34FFA059"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61C45E99" w14:textId="4369B0F3" w:rsidR="00033F5C" w:rsidRPr="00532750" w:rsidRDefault="00033F5C" w:rsidP="00033F5C">
            <w:pPr>
              <w:overflowPunct/>
              <w:autoSpaceDE/>
              <w:autoSpaceDN/>
              <w:adjustRightInd/>
              <w:textAlignment w:val="auto"/>
              <w:rPr>
                <w:color w:val="000000"/>
                <w:sz w:val="22"/>
                <w:szCs w:val="22"/>
                <w:lang w:bidi="si-LK"/>
              </w:rPr>
            </w:pPr>
            <w:r>
              <w:rPr>
                <w:color w:val="000000"/>
                <w:sz w:val="22"/>
                <w:szCs w:val="22"/>
                <w:lang w:bidi="si-LK"/>
              </w:rPr>
              <w:t>Vascular Puncture Needle</w:t>
            </w:r>
          </w:p>
        </w:tc>
        <w:tc>
          <w:tcPr>
            <w:tcW w:w="746" w:type="pct"/>
            <w:tcBorders>
              <w:top w:val="nil"/>
              <w:left w:val="nil"/>
              <w:bottom w:val="single" w:sz="4" w:space="0" w:color="auto"/>
              <w:right w:val="single" w:sz="4" w:space="0" w:color="auto"/>
            </w:tcBorders>
          </w:tcPr>
          <w:p w14:paraId="456DEBC6" w14:textId="4BFF849B" w:rsidR="00033F5C" w:rsidRDefault="00033F5C" w:rsidP="00033F5C">
            <w:pPr>
              <w:overflowPunct/>
              <w:autoSpaceDE/>
              <w:autoSpaceDN/>
              <w:adjustRightInd/>
              <w:textAlignment w:val="auto"/>
              <w:rPr>
                <w:color w:val="000000"/>
                <w:sz w:val="22"/>
                <w:szCs w:val="22"/>
                <w:lang w:bidi="si-LK"/>
              </w:rPr>
            </w:pPr>
            <w:r w:rsidRPr="00DC5634">
              <w:rPr>
                <w:color w:val="000000"/>
                <w:sz w:val="22"/>
                <w:szCs w:val="22"/>
                <w:lang w:bidi="si-LK"/>
              </w:rPr>
              <w:t>12/05/2026</w:t>
            </w:r>
          </w:p>
        </w:tc>
        <w:tc>
          <w:tcPr>
            <w:tcW w:w="899" w:type="pct"/>
            <w:tcBorders>
              <w:top w:val="nil"/>
              <w:left w:val="nil"/>
              <w:bottom w:val="single" w:sz="4" w:space="0" w:color="auto"/>
              <w:right w:val="single" w:sz="4" w:space="0" w:color="auto"/>
            </w:tcBorders>
          </w:tcPr>
          <w:p w14:paraId="24FADCC1" w14:textId="652ADEDF" w:rsidR="00033F5C" w:rsidRDefault="00033F5C" w:rsidP="00033F5C">
            <w:pPr>
              <w:overflowPunct/>
              <w:autoSpaceDE/>
              <w:autoSpaceDN/>
              <w:adjustRightInd/>
              <w:textAlignment w:val="auto"/>
              <w:rPr>
                <w:color w:val="000000"/>
                <w:sz w:val="22"/>
                <w:szCs w:val="22"/>
                <w:lang w:bidi="si-LK"/>
              </w:rPr>
            </w:pPr>
            <w:r>
              <w:rPr>
                <w:color w:val="000000"/>
                <w:sz w:val="22"/>
                <w:szCs w:val="22"/>
                <w:lang w:bidi="si-LK"/>
              </w:rPr>
              <w:t>12,500/</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033F5C" w:rsidRPr="00756259" w14:paraId="3B295BA8" w14:textId="77777777" w:rsidTr="001F7F54">
        <w:trPr>
          <w:trHeight w:val="503"/>
        </w:trPr>
        <w:tc>
          <w:tcPr>
            <w:tcW w:w="1017" w:type="pct"/>
            <w:tcBorders>
              <w:top w:val="nil"/>
              <w:left w:val="single" w:sz="4" w:space="0" w:color="auto"/>
              <w:bottom w:val="single" w:sz="4" w:space="0" w:color="auto"/>
              <w:right w:val="single" w:sz="4" w:space="0" w:color="auto"/>
            </w:tcBorders>
          </w:tcPr>
          <w:p w14:paraId="6DF137C6" w14:textId="284DFAC9" w:rsidR="00033F5C" w:rsidRDefault="00033F5C" w:rsidP="00033F5C">
            <w:pPr>
              <w:overflowPunct/>
              <w:autoSpaceDE/>
              <w:autoSpaceDN/>
              <w:adjustRightInd/>
              <w:textAlignment w:val="auto"/>
              <w:rPr>
                <w:color w:val="000000"/>
                <w:lang w:bidi="si-LK"/>
              </w:rPr>
            </w:pPr>
            <w:r>
              <w:rPr>
                <w:color w:val="000000"/>
                <w:lang w:bidi="si-LK"/>
              </w:rPr>
              <w:t>DHS/SA/ICB/06/25</w:t>
            </w:r>
          </w:p>
        </w:tc>
        <w:tc>
          <w:tcPr>
            <w:tcW w:w="748" w:type="pct"/>
            <w:tcBorders>
              <w:top w:val="nil"/>
              <w:left w:val="nil"/>
              <w:bottom w:val="single" w:sz="4" w:space="0" w:color="auto"/>
              <w:right w:val="single" w:sz="4" w:space="0" w:color="auto"/>
            </w:tcBorders>
          </w:tcPr>
          <w:p w14:paraId="4DB7417C" w14:textId="77777777"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59F58C15" w14:textId="0A581302"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3C0BE3DC" w14:textId="2C545F28" w:rsidR="00033F5C" w:rsidRPr="00532750" w:rsidRDefault="00033F5C" w:rsidP="00033F5C">
            <w:pPr>
              <w:overflowPunct/>
              <w:autoSpaceDE/>
              <w:autoSpaceDN/>
              <w:adjustRightInd/>
              <w:textAlignment w:val="auto"/>
              <w:rPr>
                <w:color w:val="000000"/>
                <w:sz w:val="22"/>
                <w:szCs w:val="22"/>
                <w:lang w:bidi="si-LK"/>
              </w:rPr>
            </w:pPr>
            <w:r>
              <w:rPr>
                <w:color w:val="000000"/>
                <w:sz w:val="22"/>
                <w:szCs w:val="22"/>
                <w:lang w:bidi="si-LK"/>
              </w:rPr>
              <w:t xml:space="preserve">Non absorbable surgical suture </w:t>
            </w:r>
          </w:p>
        </w:tc>
        <w:tc>
          <w:tcPr>
            <w:tcW w:w="746" w:type="pct"/>
            <w:tcBorders>
              <w:top w:val="nil"/>
              <w:left w:val="nil"/>
              <w:bottom w:val="single" w:sz="4" w:space="0" w:color="auto"/>
              <w:right w:val="single" w:sz="4" w:space="0" w:color="auto"/>
            </w:tcBorders>
          </w:tcPr>
          <w:p w14:paraId="2F314DC8" w14:textId="248F0693" w:rsidR="00033F5C" w:rsidRDefault="00033F5C" w:rsidP="00033F5C">
            <w:pPr>
              <w:overflowPunct/>
              <w:autoSpaceDE/>
              <w:autoSpaceDN/>
              <w:adjustRightInd/>
              <w:textAlignment w:val="auto"/>
              <w:rPr>
                <w:color w:val="000000"/>
                <w:sz w:val="22"/>
                <w:szCs w:val="22"/>
                <w:lang w:bidi="si-LK"/>
              </w:rPr>
            </w:pPr>
            <w:r w:rsidRPr="00DC5634">
              <w:rPr>
                <w:color w:val="000000"/>
                <w:sz w:val="22"/>
                <w:szCs w:val="22"/>
                <w:lang w:bidi="si-LK"/>
              </w:rPr>
              <w:t>12/05/2026</w:t>
            </w:r>
          </w:p>
        </w:tc>
        <w:tc>
          <w:tcPr>
            <w:tcW w:w="899" w:type="pct"/>
            <w:tcBorders>
              <w:top w:val="nil"/>
              <w:left w:val="nil"/>
              <w:bottom w:val="single" w:sz="4" w:space="0" w:color="auto"/>
              <w:right w:val="single" w:sz="4" w:space="0" w:color="auto"/>
            </w:tcBorders>
          </w:tcPr>
          <w:p w14:paraId="1181C9DA" w14:textId="1796B635" w:rsidR="00033F5C" w:rsidRDefault="00033F5C" w:rsidP="00033F5C">
            <w:pPr>
              <w:overflowPunct/>
              <w:autoSpaceDE/>
              <w:autoSpaceDN/>
              <w:adjustRightInd/>
              <w:textAlignment w:val="auto"/>
              <w:rPr>
                <w:color w:val="000000"/>
                <w:sz w:val="22"/>
                <w:szCs w:val="22"/>
                <w:lang w:bidi="si-LK"/>
              </w:rPr>
            </w:pPr>
            <w:r>
              <w:rPr>
                <w:color w:val="000000"/>
                <w:sz w:val="22"/>
                <w:szCs w:val="22"/>
                <w:lang w:bidi="si-LK"/>
              </w:rPr>
              <w:t>3,500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033F5C" w:rsidRPr="00756259" w14:paraId="4D733C59" w14:textId="77777777" w:rsidTr="001F7F54">
        <w:trPr>
          <w:trHeight w:val="503"/>
        </w:trPr>
        <w:tc>
          <w:tcPr>
            <w:tcW w:w="1017" w:type="pct"/>
            <w:tcBorders>
              <w:top w:val="nil"/>
              <w:left w:val="single" w:sz="4" w:space="0" w:color="auto"/>
              <w:bottom w:val="single" w:sz="4" w:space="0" w:color="auto"/>
              <w:right w:val="single" w:sz="4" w:space="0" w:color="auto"/>
            </w:tcBorders>
          </w:tcPr>
          <w:p w14:paraId="43C581AA" w14:textId="5D1C2036" w:rsidR="00033F5C" w:rsidRDefault="00033F5C" w:rsidP="00033F5C">
            <w:pPr>
              <w:overflowPunct/>
              <w:autoSpaceDE/>
              <w:autoSpaceDN/>
              <w:adjustRightInd/>
              <w:textAlignment w:val="auto"/>
              <w:rPr>
                <w:color w:val="000000"/>
                <w:lang w:bidi="si-LK"/>
              </w:rPr>
            </w:pPr>
            <w:r>
              <w:rPr>
                <w:color w:val="000000"/>
                <w:lang w:bidi="si-LK"/>
              </w:rPr>
              <w:t>DHS/SA/ICB/07/25</w:t>
            </w:r>
          </w:p>
        </w:tc>
        <w:tc>
          <w:tcPr>
            <w:tcW w:w="748" w:type="pct"/>
            <w:tcBorders>
              <w:top w:val="nil"/>
              <w:left w:val="nil"/>
              <w:bottom w:val="single" w:sz="4" w:space="0" w:color="auto"/>
              <w:right w:val="single" w:sz="4" w:space="0" w:color="auto"/>
            </w:tcBorders>
          </w:tcPr>
          <w:p w14:paraId="6FDDE8D9" w14:textId="77777777"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0B0C1C72" w14:textId="2F3AC4B8" w:rsidR="00033F5C" w:rsidRDefault="00033F5C" w:rsidP="00033F5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6AABF20A" w14:textId="02454FBB" w:rsidR="00033F5C" w:rsidRPr="00532750" w:rsidRDefault="00033F5C" w:rsidP="00033F5C">
            <w:pPr>
              <w:overflowPunct/>
              <w:autoSpaceDE/>
              <w:autoSpaceDN/>
              <w:adjustRightInd/>
              <w:textAlignment w:val="auto"/>
              <w:rPr>
                <w:color w:val="000000"/>
                <w:sz w:val="22"/>
                <w:szCs w:val="22"/>
                <w:lang w:bidi="si-LK"/>
              </w:rPr>
            </w:pPr>
            <w:r w:rsidRPr="00033F5C">
              <w:rPr>
                <w:color w:val="000000"/>
                <w:sz w:val="22"/>
                <w:szCs w:val="22"/>
                <w:lang w:bidi="si-LK"/>
              </w:rPr>
              <w:t>Endoscopy Accessories and Consumables</w:t>
            </w:r>
          </w:p>
        </w:tc>
        <w:tc>
          <w:tcPr>
            <w:tcW w:w="746" w:type="pct"/>
            <w:tcBorders>
              <w:top w:val="nil"/>
              <w:left w:val="nil"/>
              <w:bottom w:val="single" w:sz="4" w:space="0" w:color="auto"/>
              <w:right w:val="single" w:sz="4" w:space="0" w:color="auto"/>
            </w:tcBorders>
          </w:tcPr>
          <w:p w14:paraId="6171656A" w14:textId="1DFC0E32" w:rsidR="00033F5C" w:rsidRDefault="00033F5C" w:rsidP="00033F5C">
            <w:pPr>
              <w:overflowPunct/>
              <w:autoSpaceDE/>
              <w:autoSpaceDN/>
              <w:adjustRightInd/>
              <w:textAlignment w:val="auto"/>
              <w:rPr>
                <w:color w:val="000000"/>
                <w:sz w:val="22"/>
                <w:szCs w:val="22"/>
                <w:lang w:bidi="si-LK"/>
              </w:rPr>
            </w:pPr>
            <w:r w:rsidRPr="00DC5634">
              <w:rPr>
                <w:color w:val="000000"/>
                <w:sz w:val="22"/>
                <w:szCs w:val="22"/>
                <w:lang w:bidi="si-LK"/>
              </w:rPr>
              <w:t>12/05/2026</w:t>
            </w:r>
          </w:p>
        </w:tc>
        <w:tc>
          <w:tcPr>
            <w:tcW w:w="899" w:type="pct"/>
            <w:tcBorders>
              <w:top w:val="nil"/>
              <w:left w:val="nil"/>
              <w:bottom w:val="single" w:sz="4" w:space="0" w:color="auto"/>
              <w:right w:val="single" w:sz="4" w:space="0" w:color="auto"/>
            </w:tcBorders>
          </w:tcPr>
          <w:p w14:paraId="564C700B" w14:textId="79FB81C8" w:rsidR="00033F5C" w:rsidRDefault="00033F5C" w:rsidP="00033F5C">
            <w:pPr>
              <w:overflowPunct/>
              <w:autoSpaceDE/>
              <w:autoSpaceDN/>
              <w:adjustRightInd/>
              <w:textAlignment w:val="auto"/>
              <w:rPr>
                <w:color w:val="000000"/>
                <w:sz w:val="22"/>
                <w:szCs w:val="22"/>
                <w:lang w:bidi="si-LK"/>
              </w:rPr>
            </w:pPr>
            <w:r>
              <w:rPr>
                <w:color w:val="000000"/>
                <w:sz w:val="22"/>
                <w:szCs w:val="22"/>
                <w:lang w:bidi="si-LK"/>
              </w:rPr>
              <w:t>20,000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756259" w:rsidRPr="00756259" w14:paraId="3DC332BE" w14:textId="77777777" w:rsidTr="001F7F54">
        <w:trPr>
          <w:trHeight w:val="503"/>
        </w:trPr>
        <w:tc>
          <w:tcPr>
            <w:tcW w:w="1017" w:type="pct"/>
            <w:tcBorders>
              <w:top w:val="nil"/>
              <w:left w:val="single" w:sz="4" w:space="0" w:color="auto"/>
              <w:bottom w:val="single" w:sz="4" w:space="0" w:color="auto"/>
              <w:right w:val="single" w:sz="4" w:space="0" w:color="auto"/>
            </w:tcBorders>
            <w:hideMark/>
          </w:tcPr>
          <w:p w14:paraId="5A97CCE8" w14:textId="3D45C307" w:rsidR="00756259" w:rsidRPr="00756259" w:rsidRDefault="00BA1FE8" w:rsidP="00B072DD">
            <w:pPr>
              <w:overflowPunct/>
              <w:autoSpaceDE/>
              <w:autoSpaceDN/>
              <w:adjustRightInd/>
              <w:textAlignment w:val="auto"/>
              <w:rPr>
                <w:color w:val="000000"/>
                <w:lang w:bidi="si-LK"/>
              </w:rPr>
            </w:pPr>
            <w:bookmarkStart w:id="0" w:name="_Hlk225354713"/>
            <w:r>
              <w:rPr>
                <w:color w:val="000000"/>
                <w:lang w:bidi="si-LK"/>
              </w:rPr>
              <w:t>DHS/SA/ICB/</w:t>
            </w:r>
            <w:r w:rsidR="007E1534">
              <w:rPr>
                <w:color w:val="000000"/>
                <w:lang w:bidi="si-LK"/>
              </w:rPr>
              <w:t>20</w:t>
            </w:r>
            <w:r w:rsidR="00532750">
              <w:rPr>
                <w:color w:val="000000"/>
                <w:lang w:bidi="si-LK"/>
              </w:rPr>
              <w:t>4/27</w:t>
            </w:r>
          </w:p>
        </w:tc>
        <w:tc>
          <w:tcPr>
            <w:tcW w:w="748" w:type="pct"/>
            <w:tcBorders>
              <w:top w:val="nil"/>
              <w:left w:val="nil"/>
              <w:bottom w:val="single" w:sz="4" w:space="0" w:color="auto"/>
              <w:right w:val="single" w:sz="4" w:space="0" w:color="auto"/>
            </w:tcBorders>
            <w:hideMark/>
          </w:tcPr>
          <w:p w14:paraId="5F5558AA" w14:textId="79962FE8" w:rsidR="00BA1FE8" w:rsidRDefault="00AF6424"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23</w:t>
            </w:r>
            <w:r w:rsidR="00E01480">
              <w:rPr>
                <w:rFonts w:ascii="Tahoma" w:hAnsi="Tahoma" w:cs="Tahoma"/>
                <w:color w:val="000000"/>
                <w:lang w:bidi="si-LK"/>
              </w:rPr>
              <w:t>/06</w:t>
            </w:r>
            <w:r w:rsidR="00DE37AE">
              <w:rPr>
                <w:rFonts w:ascii="Tahoma" w:hAnsi="Tahoma" w:cs="Tahoma"/>
                <w:color w:val="000000"/>
                <w:lang w:bidi="si-LK"/>
              </w:rPr>
              <w:t>/2026</w:t>
            </w:r>
          </w:p>
          <w:p w14:paraId="0C9CD5B3" w14:textId="2E58C75D" w:rsidR="00756259" w:rsidRPr="00756259" w:rsidRDefault="00BA1FE8"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00756259"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77BED957" w14:textId="566E6896" w:rsidR="00756259" w:rsidRPr="00756259" w:rsidRDefault="00532750" w:rsidP="009A787B">
            <w:pPr>
              <w:overflowPunct/>
              <w:autoSpaceDE/>
              <w:autoSpaceDN/>
              <w:adjustRightInd/>
              <w:textAlignment w:val="auto"/>
              <w:rPr>
                <w:color w:val="000000"/>
                <w:sz w:val="22"/>
                <w:szCs w:val="22"/>
                <w:lang w:bidi="si-LK"/>
              </w:rPr>
            </w:pPr>
            <w:proofErr w:type="gramStart"/>
            <w:r w:rsidRPr="00532750">
              <w:rPr>
                <w:color w:val="000000"/>
                <w:sz w:val="22"/>
                <w:szCs w:val="22"/>
                <w:lang w:bidi="si-LK"/>
              </w:rPr>
              <w:t>Ophthalmic  Consumable</w:t>
            </w:r>
            <w:proofErr w:type="gramEnd"/>
            <w:r w:rsidRPr="00532750">
              <w:rPr>
                <w:color w:val="000000"/>
                <w:sz w:val="22"/>
                <w:szCs w:val="22"/>
                <w:lang w:bidi="si-LK"/>
              </w:rPr>
              <w:t xml:space="preserve"> Items</w:t>
            </w:r>
          </w:p>
        </w:tc>
        <w:tc>
          <w:tcPr>
            <w:tcW w:w="746" w:type="pct"/>
            <w:tcBorders>
              <w:top w:val="nil"/>
              <w:left w:val="nil"/>
              <w:bottom w:val="single" w:sz="4" w:space="0" w:color="auto"/>
              <w:right w:val="single" w:sz="4" w:space="0" w:color="auto"/>
            </w:tcBorders>
          </w:tcPr>
          <w:p w14:paraId="6FA4C9FA" w14:textId="1A67DA80" w:rsidR="00756259" w:rsidRPr="00756259" w:rsidRDefault="00AF6424" w:rsidP="00B072DD">
            <w:pPr>
              <w:overflowPunct/>
              <w:autoSpaceDE/>
              <w:autoSpaceDN/>
              <w:adjustRightInd/>
              <w:textAlignment w:val="auto"/>
              <w:rPr>
                <w:color w:val="000000"/>
                <w:sz w:val="22"/>
                <w:szCs w:val="22"/>
                <w:lang w:bidi="si-LK"/>
              </w:rPr>
            </w:pPr>
            <w:r>
              <w:rPr>
                <w:color w:val="000000"/>
                <w:sz w:val="22"/>
                <w:szCs w:val="22"/>
                <w:lang w:bidi="si-LK"/>
              </w:rPr>
              <w:t>1</w:t>
            </w:r>
            <w:r w:rsidR="00532750">
              <w:rPr>
                <w:color w:val="000000"/>
                <w:sz w:val="22"/>
                <w:szCs w:val="22"/>
                <w:lang w:bidi="si-LK"/>
              </w:rPr>
              <w:t>2</w:t>
            </w:r>
            <w:r w:rsidR="008417AD">
              <w:rPr>
                <w:color w:val="000000"/>
                <w:sz w:val="22"/>
                <w:szCs w:val="22"/>
                <w:lang w:bidi="si-LK"/>
              </w:rPr>
              <w:t>/05/2026</w:t>
            </w:r>
          </w:p>
        </w:tc>
        <w:tc>
          <w:tcPr>
            <w:tcW w:w="899" w:type="pct"/>
            <w:tcBorders>
              <w:top w:val="nil"/>
              <w:left w:val="nil"/>
              <w:bottom w:val="single" w:sz="4" w:space="0" w:color="auto"/>
              <w:right w:val="single" w:sz="4" w:space="0" w:color="auto"/>
            </w:tcBorders>
            <w:hideMark/>
          </w:tcPr>
          <w:p w14:paraId="1FE560E7" w14:textId="08AFFE94" w:rsidR="00756259" w:rsidRPr="00756259" w:rsidRDefault="00532750" w:rsidP="00B072DD">
            <w:pPr>
              <w:overflowPunct/>
              <w:autoSpaceDE/>
              <w:autoSpaceDN/>
              <w:adjustRightInd/>
              <w:textAlignment w:val="auto"/>
              <w:rPr>
                <w:color w:val="000000"/>
                <w:sz w:val="22"/>
                <w:szCs w:val="22"/>
                <w:lang w:bidi="si-LK"/>
              </w:rPr>
            </w:pPr>
            <w:r>
              <w:rPr>
                <w:color w:val="000000"/>
                <w:sz w:val="22"/>
                <w:szCs w:val="22"/>
                <w:lang w:bidi="si-LK"/>
              </w:rPr>
              <w:t xml:space="preserve">35,000 </w:t>
            </w:r>
            <w:r w:rsidR="00AF6424">
              <w:rPr>
                <w:color w:val="000000"/>
                <w:sz w:val="22"/>
                <w:szCs w:val="22"/>
                <w:lang w:bidi="si-LK"/>
              </w:rPr>
              <w:t>/</w:t>
            </w:r>
            <w:proofErr w:type="gramStart"/>
            <w:r w:rsidR="00AF6424">
              <w:rPr>
                <w:color w:val="000000"/>
                <w:sz w:val="22"/>
                <w:szCs w:val="22"/>
                <w:lang w:bidi="si-LK"/>
              </w:rPr>
              <w:t>=  +</w:t>
            </w:r>
            <w:proofErr w:type="gramEnd"/>
            <w:r w:rsidR="00AF6424">
              <w:rPr>
                <w:color w:val="000000"/>
                <w:sz w:val="22"/>
                <w:szCs w:val="22"/>
                <w:lang w:bidi="si-LK"/>
              </w:rPr>
              <w:t xml:space="preserve"> tax</w:t>
            </w:r>
            <w:r w:rsidR="00AF6424" w:rsidRPr="00756259">
              <w:rPr>
                <w:color w:val="000000"/>
                <w:sz w:val="22"/>
                <w:szCs w:val="22"/>
                <w:lang w:bidi="si-LK"/>
              </w:rPr>
              <w:t> </w:t>
            </w:r>
          </w:p>
        </w:tc>
      </w:tr>
      <w:tr w:rsidR="00532750" w:rsidRPr="00756259" w14:paraId="18F36DE4" w14:textId="77777777" w:rsidTr="001F7F54">
        <w:trPr>
          <w:trHeight w:val="503"/>
        </w:trPr>
        <w:tc>
          <w:tcPr>
            <w:tcW w:w="1017" w:type="pct"/>
            <w:tcBorders>
              <w:top w:val="nil"/>
              <w:left w:val="single" w:sz="4" w:space="0" w:color="auto"/>
              <w:bottom w:val="single" w:sz="4" w:space="0" w:color="auto"/>
              <w:right w:val="single" w:sz="4" w:space="0" w:color="auto"/>
            </w:tcBorders>
          </w:tcPr>
          <w:p w14:paraId="047E7F0A" w14:textId="66985107" w:rsidR="00532750" w:rsidRPr="00756259" w:rsidRDefault="00532750" w:rsidP="00532750">
            <w:pPr>
              <w:overflowPunct/>
              <w:autoSpaceDE/>
              <w:autoSpaceDN/>
              <w:adjustRightInd/>
              <w:textAlignment w:val="auto"/>
              <w:rPr>
                <w:color w:val="000000"/>
                <w:lang w:bidi="si-LK"/>
              </w:rPr>
            </w:pPr>
            <w:r>
              <w:rPr>
                <w:color w:val="000000"/>
                <w:lang w:bidi="si-LK"/>
              </w:rPr>
              <w:t>DHS/SA/ICB/205/27</w:t>
            </w:r>
          </w:p>
        </w:tc>
        <w:tc>
          <w:tcPr>
            <w:tcW w:w="748" w:type="pct"/>
            <w:tcBorders>
              <w:top w:val="nil"/>
              <w:left w:val="nil"/>
              <w:bottom w:val="single" w:sz="4" w:space="0" w:color="auto"/>
              <w:right w:val="single" w:sz="4" w:space="0" w:color="auto"/>
            </w:tcBorders>
          </w:tcPr>
          <w:p w14:paraId="6B401FC0"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03DC5836" w14:textId="160EFB18"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3730BE39" w14:textId="7E8CCE92" w:rsidR="00532750" w:rsidRPr="00756259" w:rsidRDefault="00532750" w:rsidP="00532750">
            <w:pPr>
              <w:overflowPunct/>
              <w:autoSpaceDE/>
              <w:autoSpaceDN/>
              <w:adjustRightInd/>
              <w:textAlignment w:val="auto"/>
              <w:rPr>
                <w:color w:val="000000"/>
                <w:sz w:val="22"/>
                <w:szCs w:val="22"/>
                <w:lang w:bidi="si-LK"/>
              </w:rPr>
            </w:pPr>
            <w:r w:rsidRPr="00532750">
              <w:rPr>
                <w:color w:val="000000"/>
                <w:sz w:val="22"/>
                <w:szCs w:val="22"/>
                <w:lang w:bidi="si-LK"/>
              </w:rPr>
              <w:t>Neurosurgical Consumable Items</w:t>
            </w:r>
          </w:p>
        </w:tc>
        <w:tc>
          <w:tcPr>
            <w:tcW w:w="746" w:type="pct"/>
            <w:tcBorders>
              <w:top w:val="nil"/>
              <w:left w:val="nil"/>
              <w:bottom w:val="single" w:sz="4" w:space="0" w:color="auto"/>
              <w:right w:val="single" w:sz="4" w:space="0" w:color="auto"/>
            </w:tcBorders>
          </w:tcPr>
          <w:p w14:paraId="63FE69CB" w14:textId="464B16B0"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nil"/>
              <w:left w:val="nil"/>
              <w:bottom w:val="single" w:sz="4" w:space="0" w:color="auto"/>
              <w:right w:val="single" w:sz="4" w:space="0" w:color="auto"/>
            </w:tcBorders>
          </w:tcPr>
          <w:p w14:paraId="322D8FD3" w14:textId="1394D4BC"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12,500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532750" w:rsidRPr="00756259" w14:paraId="05FCEC7F" w14:textId="77777777" w:rsidTr="001F7F54">
        <w:trPr>
          <w:trHeight w:val="521"/>
        </w:trPr>
        <w:tc>
          <w:tcPr>
            <w:tcW w:w="1017" w:type="pct"/>
            <w:tcBorders>
              <w:top w:val="nil"/>
              <w:left w:val="single" w:sz="4" w:space="0" w:color="auto"/>
              <w:bottom w:val="single" w:sz="4" w:space="0" w:color="auto"/>
              <w:right w:val="single" w:sz="4" w:space="0" w:color="auto"/>
            </w:tcBorders>
          </w:tcPr>
          <w:p w14:paraId="4DCB8E4E" w14:textId="0532290E" w:rsidR="00532750" w:rsidRPr="00756259" w:rsidRDefault="00532750" w:rsidP="00532750">
            <w:pPr>
              <w:overflowPunct/>
              <w:autoSpaceDE/>
              <w:autoSpaceDN/>
              <w:adjustRightInd/>
              <w:textAlignment w:val="auto"/>
              <w:rPr>
                <w:color w:val="000000"/>
                <w:lang w:bidi="si-LK"/>
              </w:rPr>
            </w:pPr>
            <w:r>
              <w:rPr>
                <w:color w:val="000000"/>
                <w:lang w:bidi="si-LK"/>
              </w:rPr>
              <w:t>DHS/SA/ICB/206/27</w:t>
            </w:r>
          </w:p>
        </w:tc>
        <w:tc>
          <w:tcPr>
            <w:tcW w:w="748" w:type="pct"/>
            <w:tcBorders>
              <w:top w:val="nil"/>
              <w:left w:val="nil"/>
              <w:bottom w:val="single" w:sz="4" w:space="0" w:color="auto"/>
              <w:right w:val="single" w:sz="4" w:space="0" w:color="auto"/>
            </w:tcBorders>
          </w:tcPr>
          <w:p w14:paraId="57C38263"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151F354F" w14:textId="026DF26D"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694CCB8C" w14:textId="2BD31F12"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Bipolar Coagulation Forceps</w:t>
            </w:r>
          </w:p>
        </w:tc>
        <w:tc>
          <w:tcPr>
            <w:tcW w:w="746" w:type="pct"/>
            <w:tcBorders>
              <w:top w:val="nil"/>
              <w:left w:val="nil"/>
              <w:bottom w:val="single" w:sz="4" w:space="0" w:color="auto"/>
              <w:right w:val="single" w:sz="4" w:space="0" w:color="auto"/>
            </w:tcBorders>
          </w:tcPr>
          <w:p w14:paraId="4229AE60" w14:textId="57ECBE1D"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nil"/>
              <w:left w:val="nil"/>
              <w:bottom w:val="single" w:sz="4" w:space="0" w:color="auto"/>
              <w:right w:val="single" w:sz="4" w:space="0" w:color="auto"/>
            </w:tcBorders>
          </w:tcPr>
          <w:p w14:paraId="54135DA9" w14:textId="02FDE80E"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3,500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532750" w:rsidRPr="00756259" w14:paraId="063A4008" w14:textId="77777777" w:rsidTr="001F7F54">
        <w:trPr>
          <w:trHeight w:val="600"/>
        </w:trPr>
        <w:tc>
          <w:tcPr>
            <w:tcW w:w="1017" w:type="pct"/>
            <w:tcBorders>
              <w:top w:val="nil"/>
              <w:left w:val="single" w:sz="4" w:space="0" w:color="auto"/>
              <w:bottom w:val="single" w:sz="4" w:space="0" w:color="auto"/>
              <w:right w:val="single" w:sz="4" w:space="0" w:color="auto"/>
            </w:tcBorders>
          </w:tcPr>
          <w:p w14:paraId="53097E48" w14:textId="78D67BEC" w:rsidR="00532750" w:rsidRPr="00756259" w:rsidRDefault="00532750" w:rsidP="00532750">
            <w:pPr>
              <w:overflowPunct/>
              <w:autoSpaceDE/>
              <w:autoSpaceDN/>
              <w:adjustRightInd/>
              <w:textAlignment w:val="auto"/>
              <w:rPr>
                <w:color w:val="000000"/>
                <w:lang w:bidi="si-LK"/>
              </w:rPr>
            </w:pPr>
            <w:r>
              <w:rPr>
                <w:color w:val="000000"/>
                <w:lang w:bidi="si-LK"/>
              </w:rPr>
              <w:t>DHS/SA/ICB/207/27</w:t>
            </w:r>
          </w:p>
        </w:tc>
        <w:tc>
          <w:tcPr>
            <w:tcW w:w="748" w:type="pct"/>
            <w:tcBorders>
              <w:top w:val="nil"/>
              <w:left w:val="nil"/>
              <w:bottom w:val="single" w:sz="4" w:space="0" w:color="auto"/>
              <w:right w:val="single" w:sz="4" w:space="0" w:color="auto"/>
            </w:tcBorders>
          </w:tcPr>
          <w:p w14:paraId="4EF9E6A2"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2E3E6833" w14:textId="6411C70B"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2B30306A" w14:textId="776924E0" w:rsidR="00532750" w:rsidRPr="00756259" w:rsidRDefault="00532750" w:rsidP="00532750">
            <w:pPr>
              <w:rPr>
                <w:color w:val="000000"/>
                <w:sz w:val="22"/>
                <w:szCs w:val="22"/>
                <w:lang w:bidi="si-LK"/>
              </w:rPr>
            </w:pPr>
            <w:r>
              <w:rPr>
                <w:color w:val="000000"/>
                <w:sz w:val="22"/>
                <w:szCs w:val="22"/>
                <w:lang w:bidi="si-LK"/>
              </w:rPr>
              <w:t xml:space="preserve">Blades for use with </w:t>
            </w:r>
            <w:proofErr w:type="spellStart"/>
            <w:r>
              <w:rPr>
                <w:color w:val="000000"/>
                <w:sz w:val="22"/>
                <w:szCs w:val="22"/>
                <w:lang w:bidi="si-LK"/>
              </w:rPr>
              <w:t>Cobbet</w:t>
            </w:r>
            <w:proofErr w:type="spellEnd"/>
          </w:p>
        </w:tc>
        <w:tc>
          <w:tcPr>
            <w:tcW w:w="746" w:type="pct"/>
            <w:tcBorders>
              <w:top w:val="nil"/>
              <w:left w:val="nil"/>
              <w:bottom w:val="single" w:sz="4" w:space="0" w:color="auto"/>
              <w:right w:val="single" w:sz="4" w:space="0" w:color="auto"/>
            </w:tcBorders>
          </w:tcPr>
          <w:p w14:paraId="72BE1BB6" w14:textId="14F85DFE"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nil"/>
              <w:left w:val="nil"/>
              <w:bottom w:val="single" w:sz="4" w:space="0" w:color="auto"/>
              <w:right w:val="single" w:sz="4" w:space="0" w:color="auto"/>
            </w:tcBorders>
          </w:tcPr>
          <w:p w14:paraId="023A00B8" w14:textId="19931BBB"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12,500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532750" w:rsidRPr="00756259" w14:paraId="3E4871E0"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03B71455" w14:textId="64ED9DDF" w:rsidR="00532750" w:rsidRPr="00756259" w:rsidRDefault="00532750" w:rsidP="00532750">
            <w:pPr>
              <w:overflowPunct/>
              <w:autoSpaceDE/>
              <w:autoSpaceDN/>
              <w:adjustRightInd/>
              <w:textAlignment w:val="auto"/>
              <w:rPr>
                <w:color w:val="000000"/>
                <w:lang w:bidi="si-LK"/>
              </w:rPr>
            </w:pPr>
            <w:r>
              <w:rPr>
                <w:color w:val="000000"/>
                <w:lang w:bidi="si-LK"/>
              </w:rPr>
              <w:t>DHS/SA/ICB/208/27</w:t>
            </w:r>
          </w:p>
        </w:tc>
        <w:tc>
          <w:tcPr>
            <w:tcW w:w="748" w:type="pct"/>
            <w:tcBorders>
              <w:top w:val="single" w:sz="4" w:space="0" w:color="auto"/>
              <w:left w:val="nil"/>
              <w:bottom w:val="single" w:sz="4" w:space="0" w:color="auto"/>
              <w:right w:val="single" w:sz="4" w:space="0" w:color="auto"/>
            </w:tcBorders>
          </w:tcPr>
          <w:p w14:paraId="190DDAF3"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2193A570" w14:textId="4395499C"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83E767C" w14:textId="536C0A40" w:rsidR="00532750" w:rsidRPr="00756259" w:rsidRDefault="00532750" w:rsidP="00532750">
            <w:pPr>
              <w:overflowPunct/>
              <w:autoSpaceDE/>
              <w:autoSpaceDN/>
              <w:adjustRightInd/>
              <w:textAlignment w:val="auto"/>
              <w:rPr>
                <w:color w:val="000000"/>
                <w:sz w:val="22"/>
                <w:szCs w:val="22"/>
                <w:lang w:bidi="si-LK"/>
              </w:rPr>
            </w:pPr>
            <w:r w:rsidRPr="00532750">
              <w:rPr>
                <w:color w:val="000000"/>
                <w:sz w:val="22"/>
                <w:szCs w:val="22"/>
                <w:lang w:bidi="si-LK"/>
              </w:rPr>
              <w:t>Ophthalmic Surgery Instruments</w:t>
            </w:r>
          </w:p>
        </w:tc>
        <w:tc>
          <w:tcPr>
            <w:tcW w:w="746" w:type="pct"/>
            <w:tcBorders>
              <w:top w:val="single" w:sz="4" w:space="0" w:color="auto"/>
              <w:left w:val="nil"/>
              <w:bottom w:val="single" w:sz="4" w:space="0" w:color="auto"/>
              <w:right w:val="single" w:sz="4" w:space="0" w:color="auto"/>
            </w:tcBorders>
          </w:tcPr>
          <w:p w14:paraId="4F5439DA" w14:textId="3E081E79"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6D3C52FC" w14:textId="18C3AD4E"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12,500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532750" w:rsidRPr="00756259" w14:paraId="33F86FDF" w14:textId="77777777" w:rsidTr="001F7F54">
        <w:trPr>
          <w:trHeight w:val="575"/>
        </w:trPr>
        <w:tc>
          <w:tcPr>
            <w:tcW w:w="1017" w:type="pct"/>
            <w:tcBorders>
              <w:top w:val="single" w:sz="4" w:space="0" w:color="auto"/>
              <w:left w:val="single" w:sz="4" w:space="0" w:color="auto"/>
              <w:bottom w:val="single" w:sz="4" w:space="0" w:color="auto"/>
              <w:right w:val="single" w:sz="4" w:space="0" w:color="auto"/>
            </w:tcBorders>
          </w:tcPr>
          <w:p w14:paraId="367C926B" w14:textId="0ACE6156" w:rsidR="00532750" w:rsidRDefault="00532750" w:rsidP="00532750">
            <w:pPr>
              <w:overflowPunct/>
              <w:autoSpaceDE/>
              <w:autoSpaceDN/>
              <w:adjustRightInd/>
              <w:textAlignment w:val="auto"/>
              <w:rPr>
                <w:color w:val="000000"/>
                <w:lang w:bidi="si-LK"/>
              </w:rPr>
            </w:pPr>
            <w:r>
              <w:rPr>
                <w:color w:val="000000"/>
                <w:lang w:bidi="si-LK"/>
              </w:rPr>
              <w:t>DHS/SA/ICB/209/27</w:t>
            </w:r>
          </w:p>
        </w:tc>
        <w:tc>
          <w:tcPr>
            <w:tcW w:w="748" w:type="pct"/>
            <w:tcBorders>
              <w:top w:val="single" w:sz="4" w:space="0" w:color="auto"/>
              <w:left w:val="nil"/>
              <w:bottom w:val="single" w:sz="4" w:space="0" w:color="auto"/>
              <w:right w:val="single" w:sz="4" w:space="0" w:color="auto"/>
            </w:tcBorders>
          </w:tcPr>
          <w:p w14:paraId="5135BB64"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6409EAFC" w14:textId="1562BD61"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B88B6C3" w14:textId="7C5E2B36"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Ophthalmic Surg</w:t>
            </w:r>
            <w:r w:rsidR="00AE5F06">
              <w:rPr>
                <w:color w:val="000000"/>
                <w:sz w:val="22"/>
                <w:szCs w:val="22"/>
                <w:lang w:bidi="si-LK"/>
              </w:rPr>
              <w:t>ical</w:t>
            </w:r>
            <w:r>
              <w:rPr>
                <w:color w:val="000000"/>
                <w:sz w:val="22"/>
                <w:szCs w:val="22"/>
                <w:lang w:bidi="si-LK"/>
              </w:rPr>
              <w:t xml:space="preserve"> Drape </w:t>
            </w:r>
          </w:p>
        </w:tc>
        <w:tc>
          <w:tcPr>
            <w:tcW w:w="746" w:type="pct"/>
            <w:tcBorders>
              <w:top w:val="single" w:sz="4" w:space="0" w:color="auto"/>
              <w:left w:val="nil"/>
              <w:bottom w:val="single" w:sz="4" w:space="0" w:color="auto"/>
              <w:right w:val="single" w:sz="4" w:space="0" w:color="auto"/>
            </w:tcBorders>
          </w:tcPr>
          <w:p w14:paraId="76D84249" w14:textId="20D2BC33"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6173D67D" w14:textId="32DEC941" w:rsidR="00532750" w:rsidRPr="00756259" w:rsidRDefault="00532750" w:rsidP="00532750">
            <w:pPr>
              <w:overflowPunct/>
              <w:autoSpaceDE/>
              <w:autoSpaceDN/>
              <w:adjustRightInd/>
              <w:textAlignment w:val="auto"/>
              <w:rPr>
                <w:color w:val="000000"/>
                <w:sz w:val="22"/>
                <w:szCs w:val="22"/>
                <w:lang w:bidi="si-LK"/>
              </w:rPr>
            </w:pPr>
            <w:r>
              <w:rPr>
                <w:color w:val="000000"/>
                <w:sz w:val="22"/>
                <w:szCs w:val="22"/>
                <w:lang w:bidi="si-LK"/>
              </w:rPr>
              <w:t>20,000 /</w:t>
            </w:r>
            <w:proofErr w:type="gramStart"/>
            <w:r>
              <w:rPr>
                <w:color w:val="000000"/>
                <w:sz w:val="22"/>
                <w:szCs w:val="22"/>
                <w:lang w:bidi="si-LK"/>
              </w:rPr>
              <w:t>=  +</w:t>
            </w:r>
            <w:proofErr w:type="gramEnd"/>
            <w:r>
              <w:rPr>
                <w:color w:val="000000"/>
                <w:sz w:val="22"/>
                <w:szCs w:val="22"/>
                <w:lang w:bidi="si-LK"/>
              </w:rPr>
              <w:t xml:space="preserve"> tax</w:t>
            </w:r>
            <w:r w:rsidRPr="00756259">
              <w:rPr>
                <w:color w:val="000000"/>
                <w:sz w:val="22"/>
                <w:szCs w:val="22"/>
                <w:lang w:bidi="si-LK"/>
              </w:rPr>
              <w:t> </w:t>
            </w:r>
          </w:p>
        </w:tc>
      </w:tr>
      <w:tr w:rsidR="00532750" w:rsidRPr="00756259" w14:paraId="428C69DD" w14:textId="77777777" w:rsidTr="001F7F54">
        <w:trPr>
          <w:trHeight w:val="611"/>
        </w:trPr>
        <w:tc>
          <w:tcPr>
            <w:tcW w:w="1017" w:type="pct"/>
            <w:tcBorders>
              <w:top w:val="single" w:sz="4" w:space="0" w:color="auto"/>
              <w:left w:val="single" w:sz="4" w:space="0" w:color="auto"/>
              <w:bottom w:val="single" w:sz="4" w:space="0" w:color="auto"/>
              <w:right w:val="single" w:sz="4" w:space="0" w:color="auto"/>
            </w:tcBorders>
          </w:tcPr>
          <w:p w14:paraId="373FECCB" w14:textId="2A78D43E" w:rsidR="00532750" w:rsidRPr="00B072DD" w:rsidRDefault="00532750" w:rsidP="00532750">
            <w:pPr>
              <w:rPr>
                <w:lang w:bidi="si-LK"/>
              </w:rPr>
            </w:pPr>
            <w:r>
              <w:rPr>
                <w:color w:val="000000"/>
                <w:lang w:bidi="si-LK"/>
              </w:rPr>
              <w:t>DHS/SA/ICB/210/27</w:t>
            </w:r>
          </w:p>
        </w:tc>
        <w:tc>
          <w:tcPr>
            <w:tcW w:w="748" w:type="pct"/>
            <w:tcBorders>
              <w:top w:val="single" w:sz="4" w:space="0" w:color="auto"/>
              <w:left w:val="nil"/>
              <w:bottom w:val="single" w:sz="4" w:space="0" w:color="auto"/>
              <w:right w:val="single" w:sz="4" w:space="0" w:color="auto"/>
            </w:tcBorders>
          </w:tcPr>
          <w:p w14:paraId="0807E1BF" w14:textId="77777777"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23/06/2026</w:t>
            </w:r>
          </w:p>
          <w:p w14:paraId="607772CC" w14:textId="316C1602"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17BD918" w14:textId="3C315AC2" w:rsidR="00532750" w:rsidRPr="00756259" w:rsidRDefault="007F6D34" w:rsidP="00532750">
            <w:pPr>
              <w:overflowPunct/>
              <w:autoSpaceDE/>
              <w:autoSpaceDN/>
              <w:adjustRightInd/>
              <w:textAlignment w:val="auto"/>
              <w:rPr>
                <w:color w:val="000000"/>
                <w:sz w:val="22"/>
                <w:szCs w:val="22"/>
                <w:lang w:bidi="si-LK"/>
              </w:rPr>
            </w:pPr>
            <w:r w:rsidRPr="007F6D34">
              <w:rPr>
                <w:color w:val="000000"/>
                <w:sz w:val="22"/>
                <w:szCs w:val="22"/>
                <w:lang w:bidi="si-LK"/>
              </w:rPr>
              <w:t xml:space="preserve">Ear, Nose &amp; Throat (ENT) Surgery Instruments Respiratory </w:t>
            </w:r>
            <w:proofErr w:type="gramStart"/>
            <w:r w:rsidRPr="007F6D34">
              <w:rPr>
                <w:color w:val="000000"/>
                <w:sz w:val="22"/>
                <w:szCs w:val="22"/>
                <w:lang w:bidi="si-LK"/>
              </w:rPr>
              <w:t>care</w:t>
            </w:r>
            <w:proofErr w:type="gramEnd"/>
            <w:r w:rsidRPr="007F6D34">
              <w:rPr>
                <w:color w:val="000000"/>
                <w:sz w:val="22"/>
                <w:szCs w:val="22"/>
                <w:lang w:bidi="si-LK"/>
              </w:rPr>
              <w:t xml:space="preserve"> Instruments</w:t>
            </w:r>
          </w:p>
        </w:tc>
        <w:tc>
          <w:tcPr>
            <w:tcW w:w="746" w:type="pct"/>
            <w:tcBorders>
              <w:top w:val="single" w:sz="4" w:space="0" w:color="auto"/>
              <w:left w:val="nil"/>
              <w:bottom w:val="single" w:sz="4" w:space="0" w:color="auto"/>
              <w:right w:val="single" w:sz="4" w:space="0" w:color="auto"/>
            </w:tcBorders>
          </w:tcPr>
          <w:p w14:paraId="67445784" w14:textId="1923999A"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43DE4F13" w14:textId="251FDC0F" w:rsidR="00532750" w:rsidRPr="00756259" w:rsidRDefault="007F6D34" w:rsidP="00532750">
            <w:pPr>
              <w:overflowPunct/>
              <w:autoSpaceDE/>
              <w:autoSpaceDN/>
              <w:adjustRightInd/>
              <w:textAlignment w:val="auto"/>
              <w:rPr>
                <w:color w:val="000000"/>
                <w:sz w:val="22"/>
                <w:szCs w:val="22"/>
                <w:lang w:bidi="si-LK"/>
              </w:rPr>
            </w:pPr>
            <w:r>
              <w:rPr>
                <w:color w:val="000000"/>
                <w:sz w:val="22"/>
                <w:szCs w:val="22"/>
                <w:lang w:bidi="si-LK"/>
              </w:rPr>
              <w:t xml:space="preserve">20,000 </w:t>
            </w:r>
            <w:r w:rsidR="00532750">
              <w:rPr>
                <w:color w:val="000000"/>
                <w:sz w:val="22"/>
                <w:szCs w:val="22"/>
                <w:lang w:bidi="si-LK"/>
              </w:rPr>
              <w:t>/</w:t>
            </w:r>
            <w:proofErr w:type="gramStart"/>
            <w:r w:rsidR="00532750">
              <w:rPr>
                <w:color w:val="000000"/>
                <w:sz w:val="22"/>
                <w:szCs w:val="22"/>
                <w:lang w:bidi="si-LK"/>
              </w:rPr>
              <w:t>=  +</w:t>
            </w:r>
            <w:proofErr w:type="gramEnd"/>
            <w:r w:rsidR="00532750">
              <w:rPr>
                <w:color w:val="000000"/>
                <w:sz w:val="22"/>
                <w:szCs w:val="22"/>
                <w:lang w:bidi="si-LK"/>
              </w:rPr>
              <w:t xml:space="preserve"> tax</w:t>
            </w:r>
            <w:r w:rsidR="00532750" w:rsidRPr="00756259">
              <w:rPr>
                <w:color w:val="000000"/>
                <w:sz w:val="22"/>
                <w:szCs w:val="22"/>
                <w:lang w:bidi="si-LK"/>
              </w:rPr>
              <w:t> </w:t>
            </w:r>
          </w:p>
        </w:tc>
      </w:tr>
      <w:tr w:rsidR="00532750" w:rsidRPr="00756259" w14:paraId="2BF94A77" w14:textId="77777777" w:rsidTr="001F7F54">
        <w:trPr>
          <w:trHeight w:val="620"/>
        </w:trPr>
        <w:tc>
          <w:tcPr>
            <w:tcW w:w="1017" w:type="pct"/>
            <w:tcBorders>
              <w:top w:val="single" w:sz="4" w:space="0" w:color="auto"/>
              <w:left w:val="single" w:sz="4" w:space="0" w:color="auto"/>
              <w:bottom w:val="single" w:sz="4" w:space="0" w:color="auto"/>
              <w:right w:val="single" w:sz="4" w:space="0" w:color="auto"/>
            </w:tcBorders>
          </w:tcPr>
          <w:p w14:paraId="735EA04B" w14:textId="78732A9B" w:rsidR="00532750" w:rsidRDefault="00532750" w:rsidP="00532750">
            <w:pPr>
              <w:overflowPunct/>
              <w:autoSpaceDE/>
              <w:autoSpaceDN/>
              <w:adjustRightInd/>
              <w:textAlignment w:val="auto"/>
              <w:rPr>
                <w:color w:val="000000"/>
                <w:lang w:bidi="si-LK"/>
              </w:rPr>
            </w:pPr>
            <w:r>
              <w:rPr>
                <w:color w:val="000000"/>
                <w:lang w:bidi="si-LK"/>
              </w:rPr>
              <w:t>DHS/SA/ICB/211/27</w:t>
            </w:r>
          </w:p>
        </w:tc>
        <w:tc>
          <w:tcPr>
            <w:tcW w:w="748" w:type="pct"/>
            <w:tcBorders>
              <w:top w:val="single" w:sz="4" w:space="0" w:color="auto"/>
              <w:left w:val="nil"/>
              <w:bottom w:val="single" w:sz="4" w:space="0" w:color="auto"/>
              <w:right w:val="single" w:sz="4" w:space="0" w:color="auto"/>
            </w:tcBorders>
          </w:tcPr>
          <w:p w14:paraId="1A95185B" w14:textId="7A27772B"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w:t>
            </w:r>
            <w:r w:rsidR="007F6D34">
              <w:rPr>
                <w:rFonts w:ascii="Tahoma" w:hAnsi="Tahoma" w:cs="Tahoma"/>
                <w:color w:val="000000"/>
                <w:lang w:bidi="si-LK"/>
              </w:rPr>
              <w:t>6</w:t>
            </w:r>
            <w:r>
              <w:rPr>
                <w:rFonts w:ascii="Tahoma" w:hAnsi="Tahoma" w:cs="Tahoma"/>
                <w:color w:val="000000"/>
                <w:lang w:bidi="si-LK"/>
              </w:rPr>
              <w:t>/06/2026</w:t>
            </w:r>
          </w:p>
          <w:p w14:paraId="10384EC4" w14:textId="64D4156D"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B326FDF" w14:textId="6CA94321" w:rsidR="00532750" w:rsidRPr="00AC4FFC" w:rsidRDefault="00AE5F06" w:rsidP="00532750">
            <w:pPr>
              <w:overflowPunct/>
              <w:autoSpaceDE/>
              <w:autoSpaceDN/>
              <w:adjustRightInd/>
              <w:textAlignment w:val="auto"/>
              <w:rPr>
                <w:rFonts w:ascii="Calibri" w:hAnsi="Calibri" w:cs="Calibri"/>
                <w:color w:val="000000"/>
                <w:sz w:val="22"/>
                <w:szCs w:val="22"/>
              </w:rPr>
            </w:pPr>
            <w:r w:rsidRPr="007F6D34">
              <w:rPr>
                <w:rFonts w:ascii="Calibri" w:hAnsi="Calibri" w:cs="Calibri"/>
                <w:color w:val="000000"/>
                <w:sz w:val="22"/>
                <w:szCs w:val="22"/>
              </w:rPr>
              <w:t>Orthopedic Consumable</w:t>
            </w:r>
            <w:r w:rsidR="007F6D34" w:rsidRPr="007F6D34">
              <w:rPr>
                <w:rFonts w:ascii="Calibri" w:hAnsi="Calibri" w:cs="Calibri"/>
                <w:color w:val="000000"/>
                <w:sz w:val="22"/>
                <w:szCs w:val="22"/>
              </w:rPr>
              <w:t xml:space="preserve"> Item</w:t>
            </w:r>
            <w:r>
              <w:rPr>
                <w:rFonts w:ascii="Calibri" w:hAnsi="Calibri" w:cs="Calibri"/>
                <w:color w:val="000000"/>
                <w:sz w:val="22"/>
                <w:szCs w:val="22"/>
              </w:rPr>
              <w:t>s</w:t>
            </w:r>
          </w:p>
        </w:tc>
        <w:tc>
          <w:tcPr>
            <w:tcW w:w="746" w:type="pct"/>
            <w:tcBorders>
              <w:top w:val="single" w:sz="4" w:space="0" w:color="auto"/>
              <w:left w:val="nil"/>
              <w:bottom w:val="single" w:sz="4" w:space="0" w:color="auto"/>
              <w:right w:val="single" w:sz="4" w:space="0" w:color="auto"/>
            </w:tcBorders>
          </w:tcPr>
          <w:p w14:paraId="38FAA078" w14:textId="731866B2"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01EAE900" w14:textId="3DE9ACA4" w:rsidR="00532750" w:rsidRPr="00756259" w:rsidRDefault="007F6D34" w:rsidP="00532750">
            <w:pPr>
              <w:overflowPunct/>
              <w:autoSpaceDE/>
              <w:autoSpaceDN/>
              <w:adjustRightInd/>
              <w:textAlignment w:val="auto"/>
              <w:rPr>
                <w:color w:val="000000"/>
                <w:sz w:val="22"/>
                <w:szCs w:val="22"/>
                <w:lang w:bidi="si-LK"/>
              </w:rPr>
            </w:pPr>
            <w:r>
              <w:rPr>
                <w:color w:val="000000"/>
                <w:sz w:val="22"/>
                <w:szCs w:val="22"/>
                <w:lang w:bidi="si-LK"/>
              </w:rPr>
              <w:t xml:space="preserve">35,000 </w:t>
            </w:r>
            <w:r w:rsidR="00532750">
              <w:rPr>
                <w:color w:val="000000"/>
                <w:sz w:val="22"/>
                <w:szCs w:val="22"/>
                <w:lang w:bidi="si-LK"/>
              </w:rPr>
              <w:t>/</w:t>
            </w:r>
            <w:proofErr w:type="gramStart"/>
            <w:r w:rsidR="00532750">
              <w:rPr>
                <w:color w:val="000000"/>
                <w:sz w:val="22"/>
                <w:szCs w:val="22"/>
                <w:lang w:bidi="si-LK"/>
              </w:rPr>
              <w:t>=  +</w:t>
            </w:r>
            <w:proofErr w:type="gramEnd"/>
            <w:r w:rsidR="00532750">
              <w:rPr>
                <w:color w:val="000000"/>
                <w:sz w:val="22"/>
                <w:szCs w:val="22"/>
                <w:lang w:bidi="si-LK"/>
              </w:rPr>
              <w:t xml:space="preserve"> tax</w:t>
            </w:r>
            <w:r w:rsidR="00532750" w:rsidRPr="00756259">
              <w:rPr>
                <w:color w:val="000000"/>
                <w:sz w:val="22"/>
                <w:szCs w:val="22"/>
                <w:lang w:bidi="si-LK"/>
              </w:rPr>
              <w:t> </w:t>
            </w:r>
          </w:p>
        </w:tc>
      </w:tr>
      <w:tr w:rsidR="00532750" w:rsidRPr="00756259" w14:paraId="121F1A9C" w14:textId="77777777" w:rsidTr="001F7F54">
        <w:trPr>
          <w:trHeight w:val="485"/>
        </w:trPr>
        <w:tc>
          <w:tcPr>
            <w:tcW w:w="1017" w:type="pct"/>
            <w:tcBorders>
              <w:top w:val="single" w:sz="4" w:space="0" w:color="auto"/>
              <w:left w:val="single" w:sz="4" w:space="0" w:color="auto"/>
              <w:bottom w:val="single" w:sz="4" w:space="0" w:color="auto"/>
              <w:right w:val="single" w:sz="4" w:space="0" w:color="auto"/>
            </w:tcBorders>
          </w:tcPr>
          <w:p w14:paraId="492BB58F" w14:textId="75368593" w:rsidR="00532750" w:rsidRDefault="00532750" w:rsidP="00532750">
            <w:pPr>
              <w:overflowPunct/>
              <w:autoSpaceDE/>
              <w:autoSpaceDN/>
              <w:adjustRightInd/>
              <w:textAlignment w:val="auto"/>
              <w:rPr>
                <w:color w:val="000000"/>
                <w:lang w:bidi="si-LK"/>
              </w:rPr>
            </w:pPr>
            <w:r>
              <w:rPr>
                <w:color w:val="000000"/>
                <w:lang w:bidi="si-LK"/>
              </w:rPr>
              <w:t>DHS/SA/ICB/212/27</w:t>
            </w:r>
          </w:p>
        </w:tc>
        <w:tc>
          <w:tcPr>
            <w:tcW w:w="748" w:type="pct"/>
            <w:tcBorders>
              <w:top w:val="single" w:sz="4" w:space="0" w:color="auto"/>
              <w:left w:val="nil"/>
              <w:bottom w:val="single" w:sz="4" w:space="0" w:color="auto"/>
              <w:right w:val="single" w:sz="4" w:space="0" w:color="auto"/>
            </w:tcBorders>
          </w:tcPr>
          <w:p w14:paraId="3746E38B" w14:textId="267B679D"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w:t>
            </w:r>
            <w:r w:rsidR="007F6D34">
              <w:rPr>
                <w:rFonts w:ascii="Tahoma" w:hAnsi="Tahoma" w:cs="Tahoma"/>
                <w:color w:val="000000"/>
                <w:lang w:bidi="si-LK"/>
              </w:rPr>
              <w:t>6</w:t>
            </w:r>
            <w:r>
              <w:rPr>
                <w:rFonts w:ascii="Tahoma" w:hAnsi="Tahoma" w:cs="Tahoma"/>
                <w:color w:val="000000"/>
                <w:lang w:bidi="si-LK"/>
              </w:rPr>
              <w:t>/06/2026</w:t>
            </w:r>
          </w:p>
          <w:p w14:paraId="2CE10112" w14:textId="35942962"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00BA9CE2" w14:textId="77777777" w:rsidR="007F6D34" w:rsidRDefault="007F6D34" w:rsidP="007F6D34">
            <w:pPr>
              <w:overflowPunct/>
              <w:autoSpaceDE/>
              <w:autoSpaceDN/>
              <w:adjustRightInd/>
              <w:textAlignment w:val="auto"/>
              <w:rPr>
                <w:rFonts w:ascii="Calibri" w:hAnsi="Calibri" w:cs="Calibri"/>
                <w:color w:val="000000"/>
                <w:sz w:val="22"/>
                <w:szCs w:val="22"/>
              </w:rPr>
            </w:pPr>
            <w:r>
              <w:rPr>
                <w:rFonts w:ascii="Calibri" w:hAnsi="Calibri" w:cs="Calibri"/>
                <w:color w:val="000000"/>
                <w:sz w:val="22"/>
                <w:szCs w:val="22"/>
              </w:rPr>
              <w:t>Dental Surgery Hand Instruments</w:t>
            </w:r>
          </w:p>
          <w:p w14:paraId="4EF2EC60" w14:textId="0E9F37F1" w:rsidR="00532750" w:rsidRPr="00620E45" w:rsidRDefault="00532750" w:rsidP="00532750">
            <w:pPr>
              <w:overflowPunct/>
              <w:autoSpaceDE/>
              <w:autoSpaceDN/>
              <w:adjustRightInd/>
              <w:textAlignment w:val="auto"/>
              <w:rPr>
                <w:rFonts w:asciiTheme="minorHAnsi" w:hAnsiTheme="minorHAnsi"/>
                <w:color w:val="000000"/>
                <w:sz w:val="22"/>
                <w:szCs w:val="22"/>
                <w:lang w:bidi="si-LK"/>
              </w:rPr>
            </w:pPr>
          </w:p>
        </w:tc>
        <w:tc>
          <w:tcPr>
            <w:tcW w:w="746" w:type="pct"/>
            <w:tcBorders>
              <w:top w:val="single" w:sz="4" w:space="0" w:color="auto"/>
              <w:left w:val="nil"/>
              <w:bottom w:val="single" w:sz="4" w:space="0" w:color="auto"/>
              <w:right w:val="single" w:sz="4" w:space="0" w:color="auto"/>
            </w:tcBorders>
          </w:tcPr>
          <w:p w14:paraId="5862FABC" w14:textId="569E7384"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6839F2A9" w14:textId="705D89AA" w:rsidR="00532750" w:rsidRPr="00756259" w:rsidRDefault="007F6D34" w:rsidP="00532750">
            <w:pPr>
              <w:overflowPunct/>
              <w:autoSpaceDE/>
              <w:autoSpaceDN/>
              <w:adjustRightInd/>
              <w:textAlignment w:val="auto"/>
              <w:rPr>
                <w:color w:val="000000"/>
                <w:sz w:val="22"/>
                <w:szCs w:val="22"/>
                <w:lang w:bidi="si-LK"/>
              </w:rPr>
            </w:pPr>
            <w:r>
              <w:rPr>
                <w:color w:val="000000"/>
                <w:sz w:val="22"/>
                <w:szCs w:val="22"/>
                <w:lang w:bidi="si-LK"/>
              </w:rPr>
              <w:t xml:space="preserve">35,000 </w:t>
            </w:r>
            <w:r w:rsidR="00532750">
              <w:rPr>
                <w:color w:val="000000"/>
                <w:sz w:val="22"/>
                <w:szCs w:val="22"/>
                <w:lang w:bidi="si-LK"/>
              </w:rPr>
              <w:t>/</w:t>
            </w:r>
            <w:proofErr w:type="gramStart"/>
            <w:r w:rsidR="00532750">
              <w:rPr>
                <w:color w:val="000000"/>
                <w:sz w:val="22"/>
                <w:szCs w:val="22"/>
                <w:lang w:bidi="si-LK"/>
              </w:rPr>
              <w:t>=  +</w:t>
            </w:r>
            <w:proofErr w:type="gramEnd"/>
            <w:r w:rsidR="00532750">
              <w:rPr>
                <w:color w:val="000000"/>
                <w:sz w:val="22"/>
                <w:szCs w:val="22"/>
                <w:lang w:bidi="si-LK"/>
              </w:rPr>
              <w:t xml:space="preserve"> tax</w:t>
            </w:r>
            <w:r w:rsidR="00532750" w:rsidRPr="00756259">
              <w:rPr>
                <w:color w:val="000000"/>
                <w:sz w:val="22"/>
                <w:szCs w:val="22"/>
                <w:lang w:bidi="si-LK"/>
              </w:rPr>
              <w:t> </w:t>
            </w:r>
          </w:p>
        </w:tc>
      </w:tr>
      <w:tr w:rsidR="00532750" w:rsidRPr="00756259" w14:paraId="5DE96E4C"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88ED40E" w14:textId="47AF4F9D" w:rsidR="00532750" w:rsidRDefault="00532750" w:rsidP="00532750">
            <w:pPr>
              <w:overflowPunct/>
              <w:autoSpaceDE/>
              <w:autoSpaceDN/>
              <w:adjustRightInd/>
              <w:textAlignment w:val="auto"/>
              <w:rPr>
                <w:color w:val="000000"/>
                <w:lang w:bidi="si-LK"/>
              </w:rPr>
            </w:pPr>
            <w:r>
              <w:rPr>
                <w:color w:val="000000"/>
                <w:lang w:bidi="si-LK"/>
              </w:rPr>
              <w:t>DHS/SA/ICB/213/27</w:t>
            </w:r>
          </w:p>
        </w:tc>
        <w:tc>
          <w:tcPr>
            <w:tcW w:w="748" w:type="pct"/>
            <w:tcBorders>
              <w:top w:val="single" w:sz="4" w:space="0" w:color="auto"/>
              <w:left w:val="nil"/>
              <w:bottom w:val="single" w:sz="4" w:space="0" w:color="auto"/>
              <w:right w:val="single" w:sz="4" w:space="0" w:color="auto"/>
            </w:tcBorders>
          </w:tcPr>
          <w:p w14:paraId="10045EEF" w14:textId="069758F1"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w:t>
            </w:r>
            <w:r w:rsidR="007F6D34">
              <w:rPr>
                <w:rFonts w:ascii="Tahoma" w:hAnsi="Tahoma" w:cs="Tahoma"/>
                <w:color w:val="000000"/>
                <w:lang w:bidi="si-LK"/>
              </w:rPr>
              <w:t>6</w:t>
            </w:r>
            <w:r>
              <w:rPr>
                <w:rFonts w:ascii="Tahoma" w:hAnsi="Tahoma" w:cs="Tahoma"/>
                <w:color w:val="000000"/>
                <w:lang w:bidi="si-LK"/>
              </w:rPr>
              <w:t>/06/2026</w:t>
            </w:r>
          </w:p>
          <w:p w14:paraId="5A69FEDE" w14:textId="12BAB17F" w:rsidR="00532750" w:rsidRPr="00756259"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F636610" w14:textId="614924FF" w:rsidR="00532750" w:rsidRPr="008F31BB" w:rsidRDefault="007F6D34" w:rsidP="00532750">
            <w:pPr>
              <w:overflowPunct/>
              <w:autoSpaceDE/>
              <w:autoSpaceDN/>
              <w:adjustRightInd/>
              <w:textAlignment w:val="auto"/>
              <w:rPr>
                <w:color w:val="000000"/>
                <w:sz w:val="22"/>
                <w:szCs w:val="22"/>
                <w:lang w:bidi="si-LK"/>
              </w:rPr>
            </w:pPr>
            <w:r w:rsidRPr="007F6D34">
              <w:rPr>
                <w:color w:val="000000"/>
                <w:sz w:val="22"/>
                <w:szCs w:val="22"/>
                <w:lang w:bidi="si-LK"/>
              </w:rPr>
              <w:t>Radiology Consumable Items and Interventional Radiology Items</w:t>
            </w:r>
          </w:p>
        </w:tc>
        <w:tc>
          <w:tcPr>
            <w:tcW w:w="746" w:type="pct"/>
            <w:tcBorders>
              <w:top w:val="single" w:sz="4" w:space="0" w:color="auto"/>
              <w:left w:val="nil"/>
              <w:bottom w:val="single" w:sz="4" w:space="0" w:color="auto"/>
              <w:right w:val="single" w:sz="4" w:space="0" w:color="auto"/>
            </w:tcBorders>
          </w:tcPr>
          <w:p w14:paraId="134F3E5F" w14:textId="1A93CA64" w:rsidR="00532750" w:rsidRPr="00756259"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62186BB8" w14:textId="15F1F787" w:rsidR="00532750" w:rsidRPr="00756259" w:rsidRDefault="007F6D34" w:rsidP="00532750">
            <w:pPr>
              <w:overflowPunct/>
              <w:autoSpaceDE/>
              <w:autoSpaceDN/>
              <w:adjustRightInd/>
              <w:textAlignment w:val="auto"/>
              <w:rPr>
                <w:color w:val="000000"/>
                <w:sz w:val="22"/>
                <w:szCs w:val="22"/>
                <w:lang w:bidi="si-LK"/>
              </w:rPr>
            </w:pPr>
            <w:r>
              <w:rPr>
                <w:color w:val="000000"/>
                <w:sz w:val="22"/>
                <w:szCs w:val="22"/>
                <w:lang w:bidi="si-LK"/>
              </w:rPr>
              <w:t xml:space="preserve">35,000 </w:t>
            </w:r>
            <w:r w:rsidR="00532750">
              <w:rPr>
                <w:color w:val="000000"/>
                <w:sz w:val="22"/>
                <w:szCs w:val="22"/>
                <w:lang w:bidi="si-LK"/>
              </w:rPr>
              <w:t>/</w:t>
            </w:r>
            <w:proofErr w:type="gramStart"/>
            <w:r w:rsidR="00532750">
              <w:rPr>
                <w:color w:val="000000"/>
                <w:sz w:val="22"/>
                <w:szCs w:val="22"/>
                <w:lang w:bidi="si-LK"/>
              </w:rPr>
              <w:t>=  +</w:t>
            </w:r>
            <w:proofErr w:type="gramEnd"/>
            <w:r w:rsidR="00532750">
              <w:rPr>
                <w:color w:val="000000"/>
                <w:sz w:val="22"/>
                <w:szCs w:val="22"/>
                <w:lang w:bidi="si-LK"/>
              </w:rPr>
              <w:t xml:space="preserve"> tax</w:t>
            </w:r>
            <w:r w:rsidR="00532750" w:rsidRPr="00756259">
              <w:rPr>
                <w:color w:val="000000"/>
                <w:sz w:val="22"/>
                <w:szCs w:val="22"/>
                <w:lang w:bidi="si-LK"/>
              </w:rPr>
              <w:t> </w:t>
            </w:r>
          </w:p>
        </w:tc>
      </w:tr>
      <w:tr w:rsidR="00532750" w:rsidRPr="00756259" w14:paraId="7735135B"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9E663C3" w14:textId="2B8E1393" w:rsidR="00532750" w:rsidRDefault="00532750" w:rsidP="00532750">
            <w:pPr>
              <w:overflowPunct/>
              <w:autoSpaceDE/>
              <w:autoSpaceDN/>
              <w:adjustRightInd/>
              <w:textAlignment w:val="auto"/>
              <w:rPr>
                <w:color w:val="000000"/>
                <w:lang w:bidi="si-LK"/>
              </w:rPr>
            </w:pPr>
            <w:r>
              <w:rPr>
                <w:color w:val="000000"/>
                <w:lang w:bidi="si-LK"/>
              </w:rPr>
              <w:t>DHS/SA/ICB/214/27</w:t>
            </w:r>
          </w:p>
        </w:tc>
        <w:tc>
          <w:tcPr>
            <w:tcW w:w="748" w:type="pct"/>
            <w:tcBorders>
              <w:top w:val="single" w:sz="4" w:space="0" w:color="auto"/>
              <w:left w:val="nil"/>
              <w:bottom w:val="single" w:sz="4" w:space="0" w:color="auto"/>
              <w:right w:val="single" w:sz="4" w:space="0" w:color="auto"/>
            </w:tcBorders>
          </w:tcPr>
          <w:p w14:paraId="1F38113B" w14:textId="4B9EC316"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2</w:t>
            </w:r>
            <w:r w:rsidR="007F6D34">
              <w:rPr>
                <w:rFonts w:ascii="Tahoma" w:hAnsi="Tahoma" w:cs="Tahoma"/>
                <w:color w:val="000000"/>
                <w:lang w:bidi="si-LK"/>
              </w:rPr>
              <w:t>6</w:t>
            </w:r>
            <w:r>
              <w:rPr>
                <w:rFonts w:ascii="Tahoma" w:hAnsi="Tahoma" w:cs="Tahoma"/>
                <w:color w:val="000000"/>
                <w:lang w:bidi="si-LK"/>
              </w:rPr>
              <w:t>/06/2026</w:t>
            </w:r>
          </w:p>
          <w:p w14:paraId="568E0D0D" w14:textId="44F9D1D6" w:rsidR="00532750" w:rsidRDefault="00532750" w:rsidP="00532750">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2978411" w14:textId="5E267620" w:rsidR="00532750" w:rsidRDefault="007F6D34" w:rsidP="00532750">
            <w:pPr>
              <w:overflowPunct/>
              <w:autoSpaceDE/>
              <w:autoSpaceDN/>
              <w:adjustRightInd/>
              <w:textAlignment w:val="auto"/>
              <w:rPr>
                <w:rFonts w:ascii="Calibri" w:hAnsi="Calibri" w:cs="Calibri"/>
                <w:color w:val="000000"/>
                <w:sz w:val="22"/>
                <w:szCs w:val="22"/>
              </w:rPr>
            </w:pPr>
            <w:r w:rsidRPr="007F6D34">
              <w:rPr>
                <w:rFonts w:ascii="Calibri" w:hAnsi="Calibri" w:cs="Calibri"/>
                <w:color w:val="000000"/>
                <w:sz w:val="22"/>
                <w:szCs w:val="22"/>
              </w:rPr>
              <w:t xml:space="preserve">Ear, Nose &amp; Throat (ENT) Surgery Instruments Respiratory </w:t>
            </w:r>
            <w:r w:rsidR="00AE5F06" w:rsidRPr="007F6D34">
              <w:rPr>
                <w:rFonts w:ascii="Calibri" w:hAnsi="Calibri" w:cs="Calibri"/>
                <w:color w:val="000000"/>
                <w:sz w:val="22"/>
                <w:szCs w:val="22"/>
              </w:rPr>
              <w:t>Care</w:t>
            </w:r>
            <w:r w:rsidRPr="007F6D34">
              <w:rPr>
                <w:rFonts w:ascii="Calibri" w:hAnsi="Calibri" w:cs="Calibri"/>
                <w:color w:val="000000"/>
                <w:sz w:val="22"/>
                <w:szCs w:val="22"/>
              </w:rPr>
              <w:t xml:space="preserve"> Instruments</w:t>
            </w:r>
          </w:p>
        </w:tc>
        <w:tc>
          <w:tcPr>
            <w:tcW w:w="746" w:type="pct"/>
            <w:tcBorders>
              <w:top w:val="single" w:sz="4" w:space="0" w:color="auto"/>
              <w:left w:val="nil"/>
              <w:bottom w:val="single" w:sz="4" w:space="0" w:color="auto"/>
              <w:right w:val="single" w:sz="4" w:space="0" w:color="auto"/>
            </w:tcBorders>
          </w:tcPr>
          <w:p w14:paraId="29B23993" w14:textId="437659F1" w:rsidR="00532750" w:rsidRDefault="00532750" w:rsidP="00532750">
            <w:pPr>
              <w:overflowPunct/>
              <w:autoSpaceDE/>
              <w:autoSpaceDN/>
              <w:adjustRightInd/>
              <w:textAlignment w:val="auto"/>
              <w:rPr>
                <w:color w:val="000000"/>
                <w:sz w:val="22"/>
                <w:szCs w:val="22"/>
                <w:lang w:bidi="si-LK"/>
              </w:rPr>
            </w:pPr>
            <w:r w:rsidRPr="002E1673">
              <w:rPr>
                <w:color w:val="000000"/>
                <w:sz w:val="22"/>
                <w:szCs w:val="22"/>
                <w:lang w:bidi="si-LK"/>
              </w:rPr>
              <w:t>12/05/2026</w:t>
            </w:r>
          </w:p>
        </w:tc>
        <w:tc>
          <w:tcPr>
            <w:tcW w:w="899" w:type="pct"/>
            <w:tcBorders>
              <w:top w:val="single" w:sz="4" w:space="0" w:color="auto"/>
              <w:left w:val="nil"/>
              <w:bottom w:val="single" w:sz="4" w:space="0" w:color="auto"/>
              <w:right w:val="single" w:sz="4" w:space="0" w:color="auto"/>
            </w:tcBorders>
          </w:tcPr>
          <w:p w14:paraId="35577520" w14:textId="1B19E96F" w:rsidR="00532750" w:rsidRDefault="007F6D34" w:rsidP="00532750">
            <w:pPr>
              <w:overflowPunct/>
              <w:autoSpaceDE/>
              <w:autoSpaceDN/>
              <w:adjustRightInd/>
              <w:textAlignment w:val="auto"/>
              <w:rPr>
                <w:color w:val="000000"/>
                <w:sz w:val="22"/>
                <w:szCs w:val="22"/>
                <w:lang w:bidi="si-LK"/>
              </w:rPr>
            </w:pPr>
            <w:r>
              <w:rPr>
                <w:color w:val="000000"/>
                <w:sz w:val="22"/>
                <w:szCs w:val="22"/>
                <w:lang w:bidi="si-LK"/>
              </w:rPr>
              <w:t xml:space="preserve">35,000 </w:t>
            </w:r>
            <w:r w:rsidR="00532750">
              <w:rPr>
                <w:color w:val="000000"/>
                <w:sz w:val="22"/>
                <w:szCs w:val="22"/>
                <w:lang w:bidi="si-LK"/>
              </w:rPr>
              <w:t>/</w:t>
            </w:r>
            <w:proofErr w:type="gramStart"/>
            <w:r w:rsidR="00532750">
              <w:rPr>
                <w:color w:val="000000"/>
                <w:sz w:val="22"/>
                <w:szCs w:val="22"/>
                <w:lang w:bidi="si-LK"/>
              </w:rPr>
              <w:t>=  +</w:t>
            </w:r>
            <w:proofErr w:type="gramEnd"/>
            <w:r w:rsidR="00532750">
              <w:rPr>
                <w:color w:val="000000"/>
                <w:sz w:val="22"/>
                <w:szCs w:val="22"/>
                <w:lang w:bidi="si-LK"/>
              </w:rPr>
              <w:t xml:space="preserve"> tax</w:t>
            </w:r>
            <w:r w:rsidR="00532750" w:rsidRPr="00756259">
              <w:rPr>
                <w:color w:val="000000"/>
                <w:sz w:val="22"/>
                <w:szCs w:val="22"/>
                <w:lang w:bidi="si-LK"/>
              </w:rPr>
              <w:t> </w:t>
            </w:r>
          </w:p>
        </w:tc>
      </w:tr>
      <w:bookmarkEnd w:id="0"/>
    </w:tbl>
    <w:p w14:paraId="1F2D23E1" w14:textId="77777777" w:rsidR="00DB42D4" w:rsidRDefault="00DB42D4" w:rsidP="0072272B">
      <w:pPr>
        <w:spacing w:line="360" w:lineRule="auto"/>
        <w:jc w:val="both"/>
        <w:rPr>
          <w:rFonts w:ascii="Tahoma" w:hAnsi="Tahoma" w:cs="Tahoma"/>
        </w:rPr>
      </w:pPr>
    </w:p>
    <w:p w14:paraId="794823FA" w14:textId="50FD442C" w:rsidR="00523490" w:rsidRPr="00957837" w:rsidRDefault="005B3C4F" w:rsidP="0072272B">
      <w:pPr>
        <w:spacing w:line="360" w:lineRule="auto"/>
        <w:jc w:val="both"/>
        <w:rPr>
          <w:rFonts w:ascii="Tahoma" w:hAnsi="Tahoma" w:cs="Tahoma"/>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616583B5" w14:textId="77777777" w:rsidR="009A2CA4" w:rsidRDefault="009A2CA4" w:rsidP="0072272B">
      <w:pPr>
        <w:spacing w:line="360" w:lineRule="auto"/>
        <w:rPr>
          <w:rFonts w:ascii="Tahoma" w:hAnsi="Tahoma" w:cs="Tahoma"/>
          <w:b/>
          <w:bCs/>
        </w:rPr>
      </w:pPr>
    </w:p>
    <w:p w14:paraId="6933A769" w14:textId="657834D0" w:rsidR="00B11BA3" w:rsidRDefault="005B3C4F" w:rsidP="00B11BA3">
      <w:pPr>
        <w:spacing w:line="360" w:lineRule="auto"/>
        <w:rPr>
          <w:rFonts w:ascii="Tahoma" w:hAnsi="Tahoma" w:cs="Tahoma"/>
        </w:rPr>
      </w:pPr>
      <w:r w:rsidRPr="00957837">
        <w:rPr>
          <w:rFonts w:ascii="Tahoma" w:hAnsi="Tahoma" w:cs="Tahoma"/>
        </w:rPr>
        <w:lastRenderedPageBreak/>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r w:rsidRPr="00957837">
        <w:rPr>
          <w:rFonts w:ascii="Tahoma" w:hAnsi="Tahoma" w:cs="Tahoma"/>
        </w:rPr>
        <w:tab/>
      </w:r>
      <w:r w:rsidRPr="00957837">
        <w:rPr>
          <w:rFonts w:ascii="Tahoma" w:hAnsi="Tahoma" w:cs="Tahoma"/>
        </w:rPr>
        <w:tab/>
      </w:r>
    </w:p>
    <w:p w14:paraId="0CCD18B3" w14:textId="0A44759A" w:rsidR="005B3C4F" w:rsidRPr="00957837" w:rsidRDefault="005B3C4F" w:rsidP="002D6BD8">
      <w:pPr>
        <w:pStyle w:val="ListParagraph"/>
        <w:spacing w:line="360" w:lineRule="auto"/>
        <w:ind w:left="0"/>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33933B7" w14:textId="77777777" w:rsidR="00447249" w:rsidRDefault="005B3C4F" w:rsidP="0072272B">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481BF29" w14:textId="77777777" w:rsidR="00910B28" w:rsidRPr="00957837" w:rsidRDefault="00910B28" w:rsidP="0072272B">
      <w:pPr>
        <w:tabs>
          <w:tab w:val="left" w:pos="1260"/>
        </w:tabs>
        <w:spacing w:line="360" w:lineRule="auto"/>
        <w:jc w:val="both"/>
        <w:rPr>
          <w:rFonts w:ascii="Tahoma" w:hAnsi="Tahoma" w:cs="Tahoma"/>
        </w:rPr>
      </w:pP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44861EEC" w14:textId="77777777" w:rsidR="005469B7" w:rsidRDefault="005469B7" w:rsidP="0072272B">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14:paraId="5669EBE7" w14:textId="7777777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p w14:paraId="76755952" w14:textId="77777777" w:rsidR="00164AE6" w:rsidRPr="00957837"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sectPr w:rsidR="00164AE6" w:rsidRPr="00957837" w:rsidSect="009459A2">
      <w:footerReference w:type="default" r:id="rId8"/>
      <w:pgSz w:w="11907" w:h="16839" w:code="9"/>
      <w:pgMar w:top="1530" w:right="837" w:bottom="90" w:left="994"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1F6F" w14:textId="77777777" w:rsidR="003A47C5" w:rsidRDefault="003A47C5" w:rsidP="000417EC">
      <w:r>
        <w:separator/>
      </w:r>
    </w:p>
  </w:endnote>
  <w:endnote w:type="continuationSeparator" w:id="0">
    <w:p w14:paraId="038060F8" w14:textId="77777777" w:rsidR="003A47C5" w:rsidRDefault="003A47C5"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8B7E" w14:textId="77777777" w:rsidR="009459A2" w:rsidRDefault="00945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BB0E2" w14:textId="77777777" w:rsidR="003A47C5" w:rsidRDefault="003A47C5" w:rsidP="000417EC">
      <w:r>
        <w:separator/>
      </w:r>
    </w:p>
  </w:footnote>
  <w:footnote w:type="continuationSeparator" w:id="0">
    <w:p w14:paraId="2AD75F07" w14:textId="77777777" w:rsidR="003A47C5" w:rsidRDefault="003A47C5" w:rsidP="00041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05852"/>
    <w:rsid w:val="00010516"/>
    <w:rsid w:val="00012F00"/>
    <w:rsid w:val="00013BF9"/>
    <w:rsid w:val="00014541"/>
    <w:rsid w:val="000146C4"/>
    <w:rsid w:val="000158A8"/>
    <w:rsid w:val="00015D05"/>
    <w:rsid w:val="0001656C"/>
    <w:rsid w:val="00016DE7"/>
    <w:rsid w:val="00016E48"/>
    <w:rsid w:val="00021DAF"/>
    <w:rsid w:val="00021FCE"/>
    <w:rsid w:val="0002252E"/>
    <w:rsid w:val="00022B6D"/>
    <w:rsid w:val="00025043"/>
    <w:rsid w:val="0002524F"/>
    <w:rsid w:val="0002640A"/>
    <w:rsid w:val="000276C8"/>
    <w:rsid w:val="000304F2"/>
    <w:rsid w:val="000316A5"/>
    <w:rsid w:val="00033CDA"/>
    <w:rsid w:val="00033F5C"/>
    <w:rsid w:val="00036559"/>
    <w:rsid w:val="000372E8"/>
    <w:rsid w:val="00037611"/>
    <w:rsid w:val="00040057"/>
    <w:rsid w:val="0004022E"/>
    <w:rsid w:val="000404A2"/>
    <w:rsid w:val="000417EC"/>
    <w:rsid w:val="00043727"/>
    <w:rsid w:val="00043FCF"/>
    <w:rsid w:val="00044D52"/>
    <w:rsid w:val="000450E4"/>
    <w:rsid w:val="00045A23"/>
    <w:rsid w:val="000515CD"/>
    <w:rsid w:val="0005204E"/>
    <w:rsid w:val="00052339"/>
    <w:rsid w:val="00052EB0"/>
    <w:rsid w:val="00054F0F"/>
    <w:rsid w:val="00055819"/>
    <w:rsid w:val="00055905"/>
    <w:rsid w:val="000560B3"/>
    <w:rsid w:val="00056832"/>
    <w:rsid w:val="00056D64"/>
    <w:rsid w:val="00056F82"/>
    <w:rsid w:val="00057CC5"/>
    <w:rsid w:val="00061BC3"/>
    <w:rsid w:val="00062176"/>
    <w:rsid w:val="00064645"/>
    <w:rsid w:val="00064970"/>
    <w:rsid w:val="00065E4D"/>
    <w:rsid w:val="00066005"/>
    <w:rsid w:val="00067063"/>
    <w:rsid w:val="000670F6"/>
    <w:rsid w:val="00067E75"/>
    <w:rsid w:val="000708D2"/>
    <w:rsid w:val="00071B1F"/>
    <w:rsid w:val="0007344D"/>
    <w:rsid w:val="00075BBA"/>
    <w:rsid w:val="0007610B"/>
    <w:rsid w:val="00076741"/>
    <w:rsid w:val="000768EB"/>
    <w:rsid w:val="000774CE"/>
    <w:rsid w:val="00082854"/>
    <w:rsid w:val="00082870"/>
    <w:rsid w:val="00082932"/>
    <w:rsid w:val="00082D20"/>
    <w:rsid w:val="00082E47"/>
    <w:rsid w:val="000834EA"/>
    <w:rsid w:val="000851EE"/>
    <w:rsid w:val="00085FAA"/>
    <w:rsid w:val="00086237"/>
    <w:rsid w:val="0008715A"/>
    <w:rsid w:val="00087424"/>
    <w:rsid w:val="0008763D"/>
    <w:rsid w:val="0009139A"/>
    <w:rsid w:val="000916F6"/>
    <w:rsid w:val="00093135"/>
    <w:rsid w:val="000933DC"/>
    <w:rsid w:val="000935D1"/>
    <w:rsid w:val="00093BA7"/>
    <w:rsid w:val="00093C95"/>
    <w:rsid w:val="00094722"/>
    <w:rsid w:val="000949BB"/>
    <w:rsid w:val="00095FCA"/>
    <w:rsid w:val="000A27AB"/>
    <w:rsid w:val="000A4290"/>
    <w:rsid w:val="000A65A3"/>
    <w:rsid w:val="000A6A6F"/>
    <w:rsid w:val="000A74AC"/>
    <w:rsid w:val="000B0113"/>
    <w:rsid w:val="000B0A55"/>
    <w:rsid w:val="000B12A6"/>
    <w:rsid w:val="000B2514"/>
    <w:rsid w:val="000B25EA"/>
    <w:rsid w:val="000B2C4D"/>
    <w:rsid w:val="000B3746"/>
    <w:rsid w:val="000B3773"/>
    <w:rsid w:val="000B578B"/>
    <w:rsid w:val="000B5DB3"/>
    <w:rsid w:val="000B7502"/>
    <w:rsid w:val="000B75B1"/>
    <w:rsid w:val="000C2E04"/>
    <w:rsid w:val="000C2EF0"/>
    <w:rsid w:val="000C3CEE"/>
    <w:rsid w:val="000C55DB"/>
    <w:rsid w:val="000C727F"/>
    <w:rsid w:val="000C7C4B"/>
    <w:rsid w:val="000D009F"/>
    <w:rsid w:val="000D00C2"/>
    <w:rsid w:val="000D1D75"/>
    <w:rsid w:val="000D4E83"/>
    <w:rsid w:val="000D54F2"/>
    <w:rsid w:val="000D5980"/>
    <w:rsid w:val="000D66F5"/>
    <w:rsid w:val="000D6898"/>
    <w:rsid w:val="000D7C51"/>
    <w:rsid w:val="000E24C0"/>
    <w:rsid w:val="000E3A26"/>
    <w:rsid w:val="000E3D5F"/>
    <w:rsid w:val="000E487D"/>
    <w:rsid w:val="000E48F3"/>
    <w:rsid w:val="000E7DD5"/>
    <w:rsid w:val="000F0300"/>
    <w:rsid w:val="000F06E2"/>
    <w:rsid w:val="000F0D06"/>
    <w:rsid w:val="000F11E5"/>
    <w:rsid w:val="000F215A"/>
    <w:rsid w:val="000F2CFD"/>
    <w:rsid w:val="000F3402"/>
    <w:rsid w:val="000F37F1"/>
    <w:rsid w:val="000F5BF7"/>
    <w:rsid w:val="00100F9D"/>
    <w:rsid w:val="00102116"/>
    <w:rsid w:val="00103725"/>
    <w:rsid w:val="00103EA5"/>
    <w:rsid w:val="001040B3"/>
    <w:rsid w:val="00104CE9"/>
    <w:rsid w:val="00105E54"/>
    <w:rsid w:val="001064F0"/>
    <w:rsid w:val="001065BB"/>
    <w:rsid w:val="001069B4"/>
    <w:rsid w:val="001100DA"/>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469"/>
    <w:rsid w:val="0012772D"/>
    <w:rsid w:val="00130122"/>
    <w:rsid w:val="00130F65"/>
    <w:rsid w:val="001320A0"/>
    <w:rsid w:val="00132AB7"/>
    <w:rsid w:val="00132E8B"/>
    <w:rsid w:val="00136BE1"/>
    <w:rsid w:val="0014006B"/>
    <w:rsid w:val="00140124"/>
    <w:rsid w:val="0014281B"/>
    <w:rsid w:val="001458D5"/>
    <w:rsid w:val="00146F27"/>
    <w:rsid w:val="00146FEC"/>
    <w:rsid w:val="001471AD"/>
    <w:rsid w:val="0015132C"/>
    <w:rsid w:val="001523A4"/>
    <w:rsid w:val="0015276E"/>
    <w:rsid w:val="001548B5"/>
    <w:rsid w:val="001559A8"/>
    <w:rsid w:val="001559BA"/>
    <w:rsid w:val="00156512"/>
    <w:rsid w:val="00156649"/>
    <w:rsid w:val="001566C5"/>
    <w:rsid w:val="0015727F"/>
    <w:rsid w:val="00160E86"/>
    <w:rsid w:val="00161276"/>
    <w:rsid w:val="00164AE6"/>
    <w:rsid w:val="00164EE6"/>
    <w:rsid w:val="00165017"/>
    <w:rsid w:val="00166F46"/>
    <w:rsid w:val="00167768"/>
    <w:rsid w:val="0017157C"/>
    <w:rsid w:val="00172002"/>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52F4"/>
    <w:rsid w:val="0018563B"/>
    <w:rsid w:val="00190CA1"/>
    <w:rsid w:val="00191319"/>
    <w:rsid w:val="001918DF"/>
    <w:rsid w:val="00193201"/>
    <w:rsid w:val="00193D1F"/>
    <w:rsid w:val="0019410C"/>
    <w:rsid w:val="00194BDD"/>
    <w:rsid w:val="00195808"/>
    <w:rsid w:val="001A03BE"/>
    <w:rsid w:val="001A1368"/>
    <w:rsid w:val="001A185F"/>
    <w:rsid w:val="001A2578"/>
    <w:rsid w:val="001A3EDF"/>
    <w:rsid w:val="001A3FB8"/>
    <w:rsid w:val="001A3FC4"/>
    <w:rsid w:val="001A40F1"/>
    <w:rsid w:val="001A583D"/>
    <w:rsid w:val="001B0643"/>
    <w:rsid w:val="001B0DDB"/>
    <w:rsid w:val="001B1446"/>
    <w:rsid w:val="001B3045"/>
    <w:rsid w:val="001B4C27"/>
    <w:rsid w:val="001B76DA"/>
    <w:rsid w:val="001B77E8"/>
    <w:rsid w:val="001C202A"/>
    <w:rsid w:val="001C232C"/>
    <w:rsid w:val="001C2B6B"/>
    <w:rsid w:val="001C361B"/>
    <w:rsid w:val="001C531B"/>
    <w:rsid w:val="001C5D07"/>
    <w:rsid w:val="001C666C"/>
    <w:rsid w:val="001C72E2"/>
    <w:rsid w:val="001C7CE5"/>
    <w:rsid w:val="001D1F93"/>
    <w:rsid w:val="001D26D5"/>
    <w:rsid w:val="001D26FC"/>
    <w:rsid w:val="001D4F9A"/>
    <w:rsid w:val="001D589B"/>
    <w:rsid w:val="001D6491"/>
    <w:rsid w:val="001E055F"/>
    <w:rsid w:val="001E0F62"/>
    <w:rsid w:val="001E2281"/>
    <w:rsid w:val="001E235A"/>
    <w:rsid w:val="001E242C"/>
    <w:rsid w:val="001E3EE2"/>
    <w:rsid w:val="001E4171"/>
    <w:rsid w:val="001E6061"/>
    <w:rsid w:val="001E69CC"/>
    <w:rsid w:val="001E6CBB"/>
    <w:rsid w:val="001F1B31"/>
    <w:rsid w:val="001F2F48"/>
    <w:rsid w:val="001F3432"/>
    <w:rsid w:val="001F4E68"/>
    <w:rsid w:val="001F7F54"/>
    <w:rsid w:val="002005F8"/>
    <w:rsid w:val="0020099E"/>
    <w:rsid w:val="0020128E"/>
    <w:rsid w:val="00201333"/>
    <w:rsid w:val="00201C48"/>
    <w:rsid w:val="0020264F"/>
    <w:rsid w:val="002026E7"/>
    <w:rsid w:val="00202AEE"/>
    <w:rsid w:val="00205163"/>
    <w:rsid w:val="002052BF"/>
    <w:rsid w:val="0020540C"/>
    <w:rsid w:val="002056BC"/>
    <w:rsid w:val="00205AE9"/>
    <w:rsid w:val="002079EB"/>
    <w:rsid w:val="00212327"/>
    <w:rsid w:val="00212371"/>
    <w:rsid w:val="002124FB"/>
    <w:rsid w:val="00212805"/>
    <w:rsid w:val="002147CB"/>
    <w:rsid w:val="00215353"/>
    <w:rsid w:val="002162BF"/>
    <w:rsid w:val="0021646B"/>
    <w:rsid w:val="00217D60"/>
    <w:rsid w:val="00221530"/>
    <w:rsid w:val="00221769"/>
    <w:rsid w:val="00222386"/>
    <w:rsid w:val="00223C6E"/>
    <w:rsid w:val="002241D5"/>
    <w:rsid w:val="002262CB"/>
    <w:rsid w:val="00227219"/>
    <w:rsid w:val="00230065"/>
    <w:rsid w:val="00230E14"/>
    <w:rsid w:val="00230F5D"/>
    <w:rsid w:val="002316A2"/>
    <w:rsid w:val="002318A2"/>
    <w:rsid w:val="00232F94"/>
    <w:rsid w:val="00233648"/>
    <w:rsid w:val="002343FB"/>
    <w:rsid w:val="00234ECE"/>
    <w:rsid w:val="0023595D"/>
    <w:rsid w:val="0023792C"/>
    <w:rsid w:val="00237B8F"/>
    <w:rsid w:val="00237BB6"/>
    <w:rsid w:val="00241798"/>
    <w:rsid w:val="00242030"/>
    <w:rsid w:val="00243EB4"/>
    <w:rsid w:val="00245EE4"/>
    <w:rsid w:val="0024781F"/>
    <w:rsid w:val="0025038B"/>
    <w:rsid w:val="0025106C"/>
    <w:rsid w:val="00251108"/>
    <w:rsid w:val="0025190E"/>
    <w:rsid w:val="00251AD9"/>
    <w:rsid w:val="00251FD6"/>
    <w:rsid w:val="00252115"/>
    <w:rsid w:val="00253F28"/>
    <w:rsid w:val="00254770"/>
    <w:rsid w:val="00254D1E"/>
    <w:rsid w:val="0025626F"/>
    <w:rsid w:val="00256626"/>
    <w:rsid w:val="00260AEA"/>
    <w:rsid w:val="00265830"/>
    <w:rsid w:val="00266D25"/>
    <w:rsid w:val="00270305"/>
    <w:rsid w:val="00271140"/>
    <w:rsid w:val="0027186F"/>
    <w:rsid w:val="00273436"/>
    <w:rsid w:val="00273439"/>
    <w:rsid w:val="002744D1"/>
    <w:rsid w:val="00274F1F"/>
    <w:rsid w:val="002758AB"/>
    <w:rsid w:val="002759C5"/>
    <w:rsid w:val="00275C2B"/>
    <w:rsid w:val="00277E81"/>
    <w:rsid w:val="0028012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2134"/>
    <w:rsid w:val="002A295E"/>
    <w:rsid w:val="002A33D6"/>
    <w:rsid w:val="002A50D0"/>
    <w:rsid w:val="002A5D3F"/>
    <w:rsid w:val="002A6F34"/>
    <w:rsid w:val="002A7440"/>
    <w:rsid w:val="002A77F1"/>
    <w:rsid w:val="002A7913"/>
    <w:rsid w:val="002A7FB3"/>
    <w:rsid w:val="002B1149"/>
    <w:rsid w:val="002B4EDB"/>
    <w:rsid w:val="002B6F05"/>
    <w:rsid w:val="002C06F6"/>
    <w:rsid w:val="002C08DB"/>
    <w:rsid w:val="002C0E50"/>
    <w:rsid w:val="002C1496"/>
    <w:rsid w:val="002C43F8"/>
    <w:rsid w:val="002C45F3"/>
    <w:rsid w:val="002C569D"/>
    <w:rsid w:val="002C74A6"/>
    <w:rsid w:val="002D049F"/>
    <w:rsid w:val="002D04A0"/>
    <w:rsid w:val="002D097A"/>
    <w:rsid w:val="002D0BE3"/>
    <w:rsid w:val="002D1308"/>
    <w:rsid w:val="002D4C24"/>
    <w:rsid w:val="002D5896"/>
    <w:rsid w:val="002D5CCE"/>
    <w:rsid w:val="002D5CDD"/>
    <w:rsid w:val="002D6BD8"/>
    <w:rsid w:val="002E00BC"/>
    <w:rsid w:val="002E05FC"/>
    <w:rsid w:val="002E144E"/>
    <w:rsid w:val="002E30B9"/>
    <w:rsid w:val="002E461F"/>
    <w:rsid w:val="002E5BA4"/>
    <w:rsid w:val="002E62F5"/>
    <w:rsid w:val="002F10A2"/>
    <w:rsid w:val="002F1F8B"/>
    <w:rsid w:val="002F2EAC"/>
    <w:rsid w:val="002F3290"/>
    <w:rsid w:val="002F35D7"/>
    <w:rsid w:val="002F3906"/>
    <w:rsid w:val="002F43C1"/>
    <w:rsid w:val="002F44D7"/>
    <w:rsid w:val="002F5545"/>
    <w:rsid w:val="002F72ED"/>
    <w:rsid w:val="002F7D73"/>
    <w:rsid w:val="00302057"/>
    <w:rsid w:val="003028CF"/>
    <w:rsid w:val="00302E41"/>
    <w:rsid w:val="003032DE"/>
    <w:rsid w:val="003036E9"/>
    <w:rsid w:val="00304C13"/>
    <w:rsid w:val="003077AE"/>
    <w:rsid w:val="00310424"/>
    <w:rsid w:val="00311592"/>
    <w:rsid w:val="0031161A"/>
    <w:rsid w:val="00311B35"/>
    <w:rsid w:val="00311FCF"/>
    <w:rsid w:val="00312069"/>
    <w:rsid w:val="003125D8"/>
    <w:rsid w:val="00315619"/>
    <w:rsid w:val="003161C5"/>
    <w:rsid w:val="00320801"/>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3B2B"/>
    <w:rsid w:val="003542E7"/>
    <w:rsid w:val="0035517D"/>
    <w:rsid w:val="00355424"/>
    <w:rsid w:val="00356FE7"/>
    <w:rsid w:val="0035723D"/>
    <w:rsid w:val="0035726A"/>
    <w:rsid w:val="00361481"/>
    <w:rsid w:val="003617A0"/>
    <w:rsid w:val="00361996"/>
    <w:rsid w:val="00363776"/>
    <w:rsid w:val="00363A1A"/>
    <w:rsid w:val="00364060"/>
    <w:rsid w:val="00366DF0"/>
    <w:rsid w:val="00367C69"/>
    <w:rsid w:val="00370565"/>
    <w:rsid w:val="003711AB"/>
    <w:rsid w:val="00371A1E"/>
    <w:rsid w:val="00371C64"/>
    <w:rsid w:val="00373605"/>
    <w:rsid w:val="00373F4E"/>
    <w:rsid w:val="00373F67"/>
    <w:rsid w:val="00374025"/>
    <w:rsid w:val="00377443"/>
    <w:rsid w:val="00380009"/>
    <w:rsid w:val="00380C7C"/>
    <w:rsid w:val="00381327"/>
    <w:rsid w:val="00383383"/>
    <w:rsid w:val="00386F45"/>
    <w:rsid w:val="00390005"/>
    <w:rsid w:val="00392791"/>
    <w:rsid w:val="00393170"/>
    <w:rsid w:val="00393789"/>
    <w:rsid w:val="0039541B"/>
    <w:rsid w:val="00396883"/>
    <w:rsid w:val="003969E4"/>
    <w:rsid w:val="003A2169"/>
    <w:rsid w:val="003A25BA"/>
    <w:rsid w:val="003A3AC5"/>
    <w:rsid w:val="003A3FC4"/>
    <w:rsid w:val="003A47C5"/>
    <w:rsid w:val="003A5CFC"/>
    <w:rsid w:val="003A6079"/>
    <w:rsid w:val="003A7760"/>
    <w:rsid w:val="003A77C2"/>
    <w:rsid w:val="003A78E3"/>
    <w:rsid w:val="003B09AD"/>
    <w:rsid w:val="003B4A37"/>
    <w:rsid w:val="003B4D14"/>
    <w:rsid w:val="003B57A5"/>
    <w:rsid w:val="003B622D"/>
    <w:rsid w:val="003C0052"/>
    <w:rsid w:val="003C1494"/>
    <w:rsid w:val="003C3CF6"/>
    <w:rsid w:val="003C4A82"/>
    <w:rsid w:val="003C4D5E"/>
    <w:rsid w:val="003C514A"/>
    <w:rsid w:val="003C5B4F"/>
    <w:rsid w:val="003C7DD9"/>
    <w:rsid w:val="003D1079"/>
    <w:rsid w:val="003D1B9A"/>
    <w:rsid w:val="003D299D"/>
    <w:rsid w:val="003D3863"/>
    <w:rsid w:val="003D39DF"/>
    <w:rsid w:val="003D3BDC"/>
    <w:rsid w:val="003D5DF2"/>
    <w:rsid w:val="003D6414"/>
    <w:rsid w:val="003E0813"/>
    <w:rsid w:val="003E405D"/>
    <w:rsid w:val="003E7256"/>
    <w:rsid w:val="003F232B"/>
    <w:rsid w:val="003F2FCC"/>
    <w:rsid w:val="003F3D6E"/>
    <w:rsid w:val="003F4BBD"/>
    <w:rsid w:val="003F5025"/>
    <w:rsid w:val="003F6B8C"/>
    <w:rsid w:val="003F7569"/>
    <w:rsid w:val="003F79DB"/>
    <w:rsid w:val="004003B5"/>
    <w:rsid w:val="00400B71"/>
    <w:rsid w:val="004011B5"/>
    <w:rsid w:val="00401B27"/>
    <w:rsid w:val="0040206C"/>
    <w:rsid w:val="00402644"/>
    <w:rsid w:val="00406D97"/>
    <w:rsid w:val="00407B6B"/>
    <w:rsid w:val="004110F9"/>
    <w:rsid w:val="00412128"/>
    <w:rsid w:val="00414F61"/>
    <w:rsid w:val="004150FB"/>
    <w:rsid w:val="004156D1"/>
    <w:rsid w:val="00415F9E"/>
    <w:rsid w:val="004163BE"/>
    <w:rsid w:val="00416525"/>
    <w:rsid w:val="00417F3B"/>
    <w:rsid w:val="00420DF8"/>
    <w:rsid w:val="00423A50"/>
    <w:rsid w:val="00424D84"/>
    <w:rsid w:val="00424FE4"/>
    <w:rsid w:val="00427FC6"/>
    <w:rsid w:val="0043096D"/>
    <w:rsid w:val="00433537"/>
    <w:rsid w:val="00436194"/>
    <w:rsid w:val="00436208"/>
    <w:rsid w:val="00437B61"/>
    <w:rsid w:val="004415F2"/>
    <w:rsid w:val="0044161A"/>
    <w:rsid w:val="00442E42"/>
    <w:rsid w:val="0044321A"/>
    <w:rsid w:val="00444D64"/>
    <w:rsid w:val="004456DC"/>
    <w:rsid w:val="00445B1D"/>
    <w:rsid w:val="0044603D"/>
    <w:rsid w:val="00446731"/>
    <w:rsid w:val="00447249"/>
    <w:rsid w:val="00451A51"/>
    <w:rsid w:val="00452EE6"/>
    <w:rsid w:val="0045370B"/>
    <w:rsid w:val="004540A1"/>
    <w:rsid w:val="00454BE8"/>
    <w:rsid w:val="00454F24"/>
    <w:rsid w:val="00455777"/>
    <w:rsid w:val="004577C5"/>
    <w:rsid w:val="00460C0D"/>
    <w:rsid w:val="0046126F"/>
    <w:rsid w:val="00463791"/>
    <w:rsid w:val="004645C7"/>
    <w:rsid w:val="0046643D"/>
    <w:rsid w:val="00467BD1"/>
    <w:rsid w:val="00467F60"/>
    <w:rsid w:val="0047095C"/>
    <w:rsid w:val="00470AB2"/>
    <w:rsid w:val="0047448F"/>
    <w:rsid w:val="00474F8B"/>
    <w:rsid w:val="00475C29"/>
    <w:rsid w:val="00475F91"/>
    <w:rsid w:val="00476F1C"/>
    <w:rsid w:val="004805F3"/>
    <w:rsid w:val="00480D01"/>
    <w:rsid w:val="00481366"/>
    <w:rsid w:val="00481371"/>
    <w:rsid w:val="00481EC1"/>
    <w:rsid w:val="004832B3"/>
    <w:rsid w:val="00484009"/>
    <w:rsid w:val="00484AD9"/>
    <w:rsid w:val="00485517"/>
    <w:rsid w:val="00485DC2"/>
    <w:rsid w:val="004860B0"/>
    <w:rsid w:val="00486FFF"/>
    <w:rsid w:val="00491772"/>
    <w:rsid w:val="00491EB0"/>
    <w:rsid w:val="004940AC"/>
    <w:rsid w:val="004944FF"/>
    <w:rsid w:val="004961FB"/>
    <w:rsid w:val="0049681C"/>
    <w:rsid w:val="00497030"/>
    <w:rsid w:val="00497AAF"/>
    <w:rsid w:val="00497DE6"/>
    <w:rsid w:val="004A22D8"/>
    <w:rsid w:val="004A2827"/>
    <w:rsid w:val="004A3174"/>
    <w:rsid w:val="004A384C"/>
    <w:rsid w:val="004A4B27"/>
    <w:rsid w:val="004A4CDD"/>
    <w:rsid w:val="004A5347"/>
    <w:rsid w:val="004A799A"/>
    <w:rsid w:val="004A7E02"/>
    <w:rsid w:val="004B07B4"/>
    <w:rsid w:val="004B0E2F"/>
    <w:rsid w:val="004B15C5"/>
    <w:rsid w:val="004B1C32"/>
    <w:rsid w:val="004B38E9"/>
    <w:rsid w:val="004B4B83"/>
    <w:rsid w:val="004B686A"/>
    <w:rsid w:val="004B76EB"/>
    <w:rsid w:val="004B775E"/>
    <w:rsid w:val="004C2CCE"/>
    <w:rsid w:val="004D1051"/>
    <w:rsid w:val="004D27D6"/>
    <w:rsid w:val="004D3352"/>
    <w:rsid w:val="004D5A67"/>
    <w:rsid w:val="004E29CD"/>
    <w:rsid w:val="004E396D"/>
    <w:rsid w:val="004E4535"/>
    <w:rsid w:val="004E4BE8"/>
    <w:rsid w:val="004E5648"/>
    <w:rsid w:val="004E599B"/>
    <w:rsid w:val="004E649B"/>
    <w:rsid w:val="004F07D6"/>
    <w:rsid w:val="004F1AE2"/>
    <w:rsid w:val="004F2004"/>
    <w:rsid w:val="004F38C2"/>
    <w:rsid w:val="004F608D"/>
    <w:rsid w:val="004F670B"/>
    <w:rsid w:val="005006FD"/>
    <w:rsid w:val="0050092A"/>
    <w:rsid w:val="00501349"/>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36AE"/>
    <w:rsid w:val="005150AE"/>
    <w:rsid w:val="0051629A"/>
    <w:rsid w:val="00516ACA"/>
    <w:rsid w:val="00517D53"/>
    <w:rsid w:val="00523490"/>
    <w:rsid w:val="00523F22"/>
    <w:rsid w:val="00524113"/>
    <w:rsid w:val="00524DA7"/>
    <w:rsid w:val="00525D74"/>
    <w:rsid w:val="00526D64"/>
    <w:rsid w:val="00530690"/>
    <w:rsid w:val="00531874"/>
    <w:rsid w:val="0053189A"/>
    <w:rsid w:val="00532750"/>
    <w:rsid w:val="00535E12"/>
    <w:rsid w:val="005418D5"/>
    <w:rsid w:val="00543311"/>
    <w:rsid w:val="00543B63"/>
    <w:rsid w:val="00544081"/>
    <w:rsid w:val="00544F33"/>
    <w:rsid w:val="0054576A"/>
    <w:rsid w:val="0054624B"/>
    <w:rsid w:val="0054640B"/>
    <w:rsid w:val="0054675C"/>
    <w:rsid w:val="0054681F"/>
    <w:rsid w:val="005469B7"/>
    <w:rsid w:val="00547139"/>
    <w:rsid w:val="0054742D"/>
    <w:rsid w:val="00550EAF"/>
    <w:rsid w:val="00552F61"/>
    <w:rsid w:val="00553BFC"/>
    <w:rsid w:val="00560F2D"/>
    <w:rsid w:val="0056312C"/>
    <w:rsid w:val="00564691"/>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3C0E"/>
    <w:rsid w:val="00595681"/>
    <w:rsid w:val="0059630C"/>
    <w:rsid w:val="005A0F9C"/>
    <w:rsid w:val="005A17F3"/>
    <w:rsid w:val="005A2762"/>
    <w:rsid w:val="005A38B7"/>
    <w:rsid w:val="005A4335"/>
    <w:rsid w:val="005A51CD"/>
    <w:rsid w:val="005A6414"/>
    <w:rsid w:val="005B0B46"/>
    <w:rsid w:val="005B225A"/>
    <w:rsid w:val="005B3641"/>
    <w:rsid w:val="005B3943"/>
    <w:rsid w:val="005B3C4F"/>
    <w:rsid w:val="005B3ED0"/>
    <w:rsid w:val="005B482D"/>
    <w:rsid w:val="005B4A44"/>
    <w:rsid w:val="005B5325"/>
    <w:rsid w:val="005B67B9"/>
    <w:rsid w:val="005B722F"/>
    <w:rsid w:val="005C0F44"/>
    <w:rsid w:val="005C1B87"/>
    <w:rsid w:val="005C23DA"/>
    <w:rsid w:val="005C2B17"/>
    <w:rsid w:val="005C3724"/>
    <w:rsid w:val="005C41C4"/>
    <w:rsid w:val="005C510F"/>
    <w:rsid w:val="005C6042"/>
    <w:rsid w:val="005C76CD"/>
    <w:rsid w:val="005D085A"/>
    <w:rsid w:val="005D17BE"/>
    <w:rsid w:val="005D20AB"/>
    <w:rsid w:val="005D2671"/>
    <w:rsid w:val="005D3158"/>
    <w:rsid w:val="005D40AF"/>
    <w:rsid w:val="005D664D"/>
    <w:rsid w:val="005D75DD"/>
    <w:rsid w:val="005D7714"/>
    <w:rsid w:val="005D7F21"/>
    <w:rsid w:val="005E1825"/>
    <w:rsid w:val="005E221C"/>
    <w:rsid w:val="005E5462"/>
    <w:rsid w:val="005E5EB9"/>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E08"/>
    <w:rsid w:val="00612A91"/>
    <w:rsid w:val="00612DAF"/>
    <w:rsid w:val="00616292"/>
    <w:rsid w:val="00616482"/>
    <w:rsid w:val="0062041A"/>
    <w:rsid w:val="00620E45"/>
    <w:rsid w:val="0062359F"/>
    <w:rsid w:val="0062423E"/>
    <w:rsid w:val="006243E5"/>
    <w:rsid w:val="00624A2F"/>
    <w:rsid w:val="006253E0"/>
    <w:rsid w:val="00625566"/>
    <w:rsid w:val="006264D4"/>
    <w:rsid w:val="00627CEC"/>
    <w:rsid w:val="006305E5"/>
    <w:rsid w:val="006310FB"/>
    <w:rsid w:val="00631C48"/>
    <w:rsid w:val="00631E63"/>
    <w:rsid w:val="00633904"/>
    <w:rsid w:val="00634D66"/>
    <w:rsid w:val="00635903"/>
    <w:rsid w:val="00635D09"/>
    <w:rsid w:val="00635F6B"/>
    <w:rsid w:val="00637213"/>
    <w:rsid w:val="00642DC7"/>
    <w:rsid w:val="006439BD"/>
    <w:rsid w:val="00646E99"/>
    <w:rsid w:val="00650173"/>
    <w:rsid w:val="00651768"/>
    <w:rsid w:val="00652547"/>
    <w:rsid w:val="00653C1E"/>
    <w:rsid w:val="00654150"/>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57BC"/>
    <w:rsid w:val="00676DD9"/>
    <w:rsid w:val="00677E1C"/>
    <w:rsid w:val="00680177"/>
    <w:rsid w:val="006807C0"/>
    <w:rsid w:val="00680C59"/>
    <w:rsid w:val="00681CFB"/>
    <w:rsid w:val="00683D30"/>
    <w:rsid w:val="00685E0B"/>
    <w:rsid w:val="00686D4D"/>
    <w:rsid w:val="00691A7E"/>
    <w:rsid w:val="00691EC5"/>
    <w:rsid w:val="00692463"/>
    <w:rsid w:val="006927EF"/>
    <w:rsid w:val="00692CA9"/>
    <w:rsid w:val="006932D7"/>
    <w:rsid w:val="0069344F"/>
    <w:rsid w:val="00693FB3"/>
    <w:rsid w:val="00696264"/>
    <w:rsid w:val="00697816"/>
    <w:rsid w:val="006A023B"/>
    <w:rsid w:val="006A02B8"/>
    <w:rsid w:val="006A153F"/>
    <w:rsid w:val="006A2322"/>
    <w:rsid w:val="006A3831"/>
    <w:rsid w:val="006A4040"/>
    <w:rsid w:val="006A53AC"/>
    <w:rsid w:val="006A58EE"/>
    <w:rsid w:val="006A5AF6"/>
    <w:rsid w:val="006A5C1B"/>
    <w:rsid w:val="006A60E4"/>
    <w:rsid w:val="006A6651"/>
    <w:rsid w:val="006A74E2"/>
    <w:rsid w:val="006B00A8"/>
    <w:rsid w:val="006B0CD0"/>
    <w:rsid w:val="006B1281"/>
    <w:rsid w:val="006B18BD"/>
    <w:rsid w:val="006B306A"/>
    <w:rsid w:val="006B373A"/>
    <w:rsid w:val="006B4F02"/>
    <w:rsid w:val="006C0A14"/>
    <w:rsid w:val="006C1057"/>
    <w:rsid w:val="006C11AC"/>
    <w:rsid w:val="006C12ED"/>
    <w:rsid w:val="006C33BD"/>
    <w:rsid w:val="006C4D2E"/>
    <w:rsid w:val="006C5DFE"/>
    <w:rsid w:val="006C7AB2"/>
    <w:rsid w:val="006D026B"/>
    <w:rsid w:val="006D51EB"/>
    <w:rsid w:val="006D732C"/>
    <w:rsid w:val="006D7682"/>
    <w:rsid w:val="006E12B2"/>
    <w:rsid w:val="006E219D"/>
    <w:rsid w:val="006E245D"/>
    <w:rsid w:val="006E261F"/>
    <w:rsid w:val="006E2B8E"/>
    <w:rsid w:val="006E2DEC"/>
    <w:rsid w:val="006E36F0"/>
    <w:rsid w:val="006E69DE"/>
    <w:rsid w:val="006E79DD"/>
    <w:rsid w:val="006F0507"/>
    <w:rsid w:val="006F0594"/>
    <w:rsid w:val="006F1EFC"/>
    <w:rsid w:val="006F210B"/>
    <w:rsid w:val="006F2ECE"/>
    <w:rsid w:val="006F3656"/>
    <w:rsid w:val="006F3BA3"/>
    <w:rsid w:val="006F5232"/>
    <w:rsid w:val="006F60DA"/>
    <w:rsid w:val="006F705E"/>
    <w:rsid w:val="006F70E3"/>
    <w:rsid w:val="00701823"/>
    <w:rsid w:val="0070251C"/>
    <w:rsid w:val="00702814"/>
    <w:rsid w:val="00704D55"/>
    <w:rsid w:val="007052A1"/>
    <w:rsid w:val="00705708"/>
    <w:rsid w:val="00705C18"/>
    <w:rsid w:val="007065CE"/>
    <w:rsid w:val="007075EE"/>
    <w:rsid w:val="00707D7F"/>
    <w:rsid w:val="00710215"/>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27F60"/>
    <w:rsid w:val="00730852"/>
    <w:rsid w:val="007314F5"/>
    <w:rsid w:val="00732914"/>
    <w:rsid w:val="00735D5A"/>
    <w:rsid w:val="007367FF"/>
    <w:rsid w:val="00736EB5"/>
    <w:rsid w:val="007372A1"/>
    <w:rsid w:val="0074062E"/>
    <w:rsid w:val="00742048"/>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E47"/>
    <w:rsid w:val="007559B5"/>
    <w:rsid w:val="00756259"/>
    <w:rsid w:val="00760D5A"/>
    <w:rsid w:val="00760F31"/>
    <w:rsid w:val="007612B3"/>
    <w:rsid w:val="00761326"/>
    <w:rsid w:val="0076174B"/>
    <w:rsid w:val="007638EA"/>
    <w:rsid w:val="00763A4B"/>
    <w:rsid w:val="00767F1C"/>
    <w:rsid w:val="007700FA"/>
    <w:rsid w:val="007722C4"/>
    <w:rsid w:val="0077265D"/>
    <w:rsid w:val="00774745"/>
    <w:rsid w:val="00774C39"/>
    <w:rsid w:val="00775AE5"/>
    <w:rsid w:val="00776866"/>
    <w:rsid w:val="00777D4C"/>
    <w:rsid w:val="00780D66"/>
    <w:rsid w:val="007819DD"/>
    <w:rsid w:val="0078316F"/>
    <w:rsid w:val="00784A2F"/>
    <w:rsid w:val="00784D47"/>
    <w:rsid w:val="007851EB"/>
    <w:rsid w:val="007864F1"/>
    <w:rsid w:val="0078692F"/>
    <w:rsid w:val="00791E45"/>
    <w:rsid w:val="00792037"/>
    <w:rsid w:val="00792A67"/>
    <w:rsid w:val="00792E4E"/>
    <w:rsid w:val="00793004"/>
    <w:rsid w:val="007936CD"/>
    <w:rsid w:val="00793D90"/>
    <w:rsid w:val="007945E4"/>
    <w:rsid w:val="007953F8"/>
    <w:rsid w:val="00795546"/>
    <w:rsid w:val="00796353"/>
    <w:rsid w:val="00797AE7"/>
    <w:rsid w:val="00797E5E"/>
    <w:rsid w:val="007A2C85"/>
    <w:rsid w:val="007A3F32"/>
    <w:rsid w:val="007A64E4"/>
    <w:rsid w:val="007B1679"/>
    <w:rsid w:val="007B20AA"/>
    <w:rsid w:val="007B336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D021E"/>
    <w:rsid w:val="007D15A8"/>
    <w:rsid w:val="007D3E86"/>
    <w:rsid w:val="007D3F57"/>
    <w:rsid w:val="007D5541"/>
    <w:rsid w:val="007D5FF6"/>
    <w:rsid w:val="007D69A9"/>
    <w:rsid w:val="007E1534"/>
    <w:rsid w:val="007E2189"/>
    <w:rsid w:val="007E49F9"/>
    <w:rsid w:val="007E564C"/>
    <w:rsid w:val="007E5A1B"/>
    <w:rsid w:val="007E5FD1"/>
    <w:rsid w:val="007F03DF"/>
    <w:rsid w:val="007F0534"/>
    <w:rsid w:val="007F1161"/>
    <w:rsid w:val="007F184E"/>
    <w:rsid w:val="007F1C0B"/>
    <w:rsid w:val="007F25EF"/>
    <w:rsid w:val="007F26E5"/>
    <w:rsid w:val="007F2943"/>
    <w:rsid w:val="007F41CC"/>
    <w:rsid w:val="007F42B3"/>
    <w:rsid w:val="007F6D34"/>
    <w:rsid w:val="007F7645"/>
    <w:rsid w:val="007F7C13"/>
    <w:rsid w:val="00800C7E"/>
    <w:rsid w:val="008017F1"/>
    <w:rsid w:val="00801C56"/>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5C92"/>
    <w:rsid w:val="00817BAC"/>
    <w:rsid w:val="008212FE"/>
    <w:rsid w:val="008218DA"/>
    <w:rsid w:val="00821BDC"/>
    <w:rsid w:val="00822552"/>
    <w:rsid w:val="00822AE6"/>
    <w:rsid w:val="00826E73"/>
    <w:rsid w:val="0083034E"/>
    <w:rsid w:val="00831636"/>
    <w:rsid w:val="00831855"/>
    <w:rsid w:val="00833941"/>
    <w:rsid w:val="00833EF5"/>
    <w:rsid w:val="00834CB7"/>
    <w:rsid w:val="00837F70"/>
    <w:rsid w:val="0084075B"/>
    <w:rsid w:val="00840B3F"/>
    <w:rsid w:val="00840DC4"/>
    <w:rsid w:val="00841418"/>
    <w:rsid w:val="008417AD"/>
    <w:rsid w:val="00841DC4"/>
    <w:rsid w:val="0084251E"/>
    <w:rsid w:val="00842562"/>
    <w:rsid w:val="008425D9"/>
    <w:rsid w:val="008431D0"/>
    <w:rsid w:val="0084328A"/>
    <w:rsid w:val="008436DD"/>
    <w:rsid w:val="00843F49"/>
    <w:rsid w:val="00844D76"/>
    <w:rsid w:val="00845E3D"/>
    <w:rsid w:val="00845FDC"/>
    <w:rsid w:val="00846331"/>
    <w:rsid w:val="0084733F"/>
    <w:rsid w:val="00850987"/>
    <w:rsid w:val="00854270"/>
    <w:rsid w:val="00855226"/>
    <w:rsid w:val="0085680E"/>
    <w:rsid w:val="00856CD7"/>
    <w:rsid w:val="00857AF2"/>
    <w:rsid w:val="0086075A"/>
    <w:rsid w:val="00861377"/>
    <w:rsid w:val="00864AC8"/>
    <w:rsid w:val="0086528F"/>
    <w:rsid w:val="008664BD"/>
    <w:rsid w:val="0086785F"/>
    <w:rsid w:val="00867CFA"/>
    <w:rsid w:val="00870B28"/>
    <w:rsid w:val="00870B4C"/>
    <w:rsid w:val="00870D99"/>
    <w:rsid w:val="00871297"/>
    <w:rsid w:val="00871A0A"/>
    <w:rsid w:val="0087307E"/>
    <w:rsid w:val="00873131"/>
    <w:rsid w:val="00873301"/>
    <w:rsid w:val="008749E1"/>
    <w:rsid w:val="008776D5"/>
    <w:rsid w:val="0088173C"/>
    <w:rsid w:val="00882EBC"/>
    <w:rsid w:val="00883BE2"/>
    <w:rsid w:val="00885C7A"/>
    <w:rsid w:val="00886134"/>
    <w:rsid w:val="008901C5"/>
    <w:rsid w:val="008915DB"/>
    <w:rsid w:val="008926E6"/>
    <w:rsid w:val="00893A04"/>
    <w:rsid w:val="00893FC3"/>
    <w:rsid w:val="008944C6"/>
    <w:rsid w:val="008959E4"/>
    <w:rsid w:val="008A2317"/>
    <w:rsid w:val="008A333D"/>
    <w:rsid w:val="008A3820"/>
    <w:rsid w:val="008A4CDC"/>
    <w:rsid w:val="008A4F2E"/>
    <w:rsid w:val="008A563C"/>
    <w:rsid w:val="008A6166"/>
    <w:rsid w:val="008A65E3"/>
    <w:rsid w:val="008A74C9"/>
    <w:rsid w:val="008B10DC"/>
    <w:rsid w:val="008B2B29"/>
    <w:rsid w:val="008B3F94"/>
    <w:rsid w:val="008B40D5"/>
    <w:rsid w:val="008B411D"/>
    <w:rsid w:val="008B42D4"/>
    <w:rsid w:val="008B4A93"/>
    <w:rsid w:val="008B6625"/>
    <w:rsid w:val="008C1868"/>
    <w:rsid w:val="008C276F"/>
    <w:rsid w:val="008C4F0C"/>
    <w:rsid w:val="008C6266"/>
    <w:rsid w:val="008C6954"/>
    <w:rsid w:val="008C7AA0"/>
    <w:rsid w:val="008C7C3B"/>
    <w:rsid w:val="008D2DDB"/>
    <w:rsid w:val="008D3383"/>
    <w:rsid w:val="008D55AA"/>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2150"/>
    <w:rsid w:val="009040F0"/>
    <w:rsid w:val="0090667C"/>
    <w:rsid w:val="00907037"/>
    <w:rsid w:val="00907088"/>
    <w:rsid w:val="009105DE"/>
    <w:rsid w:val="00910AF1"/>
    <w:rsid w:val="00910B28"/>
    <w:rsid w:val="00910BEA"/>
    <w:rsid w:val="00911575"/>
    <w:rsid w:val="009124D6"/>
    <w:rsid w:val="0091262E"/>
    <w:rsid w:val="00912EB8"/>
    <w:rsid w:val="0091410E"/>
    <w:rsid w:val="009142BF"/>
    <w:rsid w:val="009143D7"/>
    <w:rsid w:val="009157F6"/>
    <w:rsid w:val="0091639E"/>
    <w:rsid w:val="009177AC"/>
    <w:rsid w:val="009178AC"/>
    <w:rsid w:val="00917936"/>
    <w:rsid w:val="00920ED5"/>
    <w:rsid w:val="00921617"/>
    <w:rsid w:val="00921FF8"/>
    <w:rsid w:val="009231E6"/>
    <w:rsid w:val="00923A6C"/>
    <w:rsid w:val="00924A27"/>
    <w:rsid w:val="00926333"/>
    <w:rsid w:val="009272A6"/>
    <w:rsid w:val="0093153C"/>
    <w:rsid w:val="00931855"/>
    <w:rsid w:val="00932E76"/>
    <w:rsid w:val="00933F5A"/>
    <w:rsid w:val="00935825"/>
    <w:rsid w:val="00937642"/>
    <w:rsid w:val="00937C87"/>
    <w:rsid w:val="00937CCA"/>
    <w:rsid w:val="0094294A"/>
    <w:rsid w:val="0094381B"/>
    <w:rsid w:val="0094470B"/>
    <w:rsid w:val="00945418"/>
    <w:rsid w:val="009459A2"/>
    <w:rsid w:val="00945A2A"/>
    <w:rsid w:val="00946423"/>
    <w:rsid w:val="00946F52"/>
    <w:rsid w:val="00950A58"/>
    <w:rsid w:val="00950CDB"/>
    <w:rsid w:val="009517B4"/>
    <w:rsid w:val="009538F4"/>
    <w:rsid w:val="009547AC"/>
    <w:rsid w:val="00954DA3"/>
    <w:rsid w:val="009552DE"/>
    <w:rsid w:val="0095666C"/>
    <w:rsid w:val="00956CC9"/>
    <w:rsid w:val="0095706E"/>
    <w:rsid w:val="00957837"/>
    <w:rsid w:val="00960439"/>
    <w:rsid w:val="0096478E"/>
    <w:rsid w:val="00964D93"/>
    <w:rsid w:val="0096796F"/>
    <w:rsid w:val="00967E8B"/>
    <w:rsid w:val="009718DB"/>
    <w:rsid w:val="009723AE"/>
    <w:rsid w:val="009725E3"/>
    <w:rsid w:val="00973478"/>
    <w:rsid w:val="009734D6"/>
    <w:rsid w:val="00974D13"/>
    <w:rsid w:val="00975BEE"/>
    <w:rsid w:val="00975E2F"/>
    <w:rsid w:val="0097646B"/>
    <w:rsid w:val="009770AB"/>
    <w:rsid w:val="009771E1"/>
    <w:rsid w:val="00980041"/>
    <w:rsid w:val="00980707"/>
    <w:rsid w:val="00980C72"/>
    <w:rsid w:val="00980FA5"/>
    <w:rsid w:val="009816B1"/>
    <w:rsid w:val="00981A7C"/>
    <w:rsid w:val="009828F3"/>
    <w:rsid w:val="009831E9"/>
    <w:rsid w:val="00983697"/>
    <w:rsid w:val="00983C59"/>
    <w:rsid w:val="00983D74"/>
    <w:rsid w:val="009843FC"/>
    <w:rsid w:val="00985AA5"/>
    <w:rsid w:val="00985EC4"/>
    <w:rsid w:val="00986848"/>
    <w:rsid w:val="00990067"/>
    <w:rsid w:val="009916A3"/>
    <w:rsid w:val="00993C27"/>
    <w:rsid w:val="00994DAD"/>
    <w:rsid w:val="00996914"/>
    <w:rsid w:val="0099737F"/>
    <w:rsid w:val="00997F42"/>
    <w:rsid w:val="009A10BD"/>
    <w:rsid w:val="009A11D5"/>
    <w:rsid w:val="009A13D7"/>
    <w:rsid w:val="009A144E"/>
    <w:rsid w:val="009A1BFB"/>
    <w:rsid w:val="009A25D5"/>
    <w:rsid w:val="009A2CA4"/>
    <w:rsid w:val="009A2E26"/>
    <w:rsid w:val="009A365A"/>
    <w:rsid w:val="009A3ACA"/>
    <w:rsid w:val="009A4D81"/>
    <w:rsid w:val="009A5937"/>
    <w:rsid w:val="009A6679"/>
    <w:rsid w:val="009A71A0"/>
    <w:rsid w:val="009A726D"/>
    <w:rsid w:val="009A787B"/>
    <w:rsid w:val="009B025E"/>
    <w:rsid w:val="009B0933"/>
    <w:rsid w:val="009B11D0"/>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5D67"/>
    <w:rsid w:val="009D6AF2"/>
    <w:rsid w:val="009D78A2"/>
    <w:rsid w:val="009D798C"/>
    <w:rsid w:val="009E0F5E"/>
    <w:rsid w:val="009E3F66"/>
    <w:rsid w:val="009E742A"/>
    <w:rsid w:val="009E7C92"/>
    <w:rsid w:val="009E7E00"/>
    <w:rsid w:val="009F1CF0"/>
    <w:rsid w:val="009F3B30"/>
    <w:rsid w:val="009F404B"/>
    <w:rsid w:val="009F70E5"/>
    <w:rsid w:val="00A0048F"/>
    <w:rsid w:val="00A00FC2"/>
    <w:rsid w:val="00A0165A"/>
    <w:rsid w:val="00A026CE"/>
    <w:rsid w:val="00A02B57"/>
    <w:rsid w:val="00A02F0C"/>
    <w:rsid w:val="00A0370B"/>
    <w:rsid w:val="00A03BA4"/>
    <w:rsid w:val="00A066D1"/>
    <w:rsid w:val="00A075CB"/>
    <w:rsid w:val="00A07CB8"/>
    <w:rsid w:val="00A07E9D"/>
    <w:rsid w:val="00A11748"/>
    <w:rsid w:val="00A129CB"/>
    <w:rsid w:val="00A12A96"/>
    <w:rsid w:val="00A141AE"/>
    <w:rsid w:val="00A1458A"/>
    <w:rsid w:val="00A14620"/>
    <w:rsid w:val="00A15690"/>
    <w:rsid w:val="00A21AD8"/>
    <w:rsid w:val="00A22B2F"/>
    <w:rsid w:val="00A23B85"/>
    <w:rsid w:val="00A249A6"/>
    <w:rsid w:val="00A26EA9"/>
    <w:rsid w:val="00A26F68"/>
    <w:rsid w:val="00A300D7"/>
    <w:rsid w:val="00A3183F"/>
    <w:rsid w:val="00A330FF"/>
    <w:rsid w:val="00A33340"/>
    <w:rsid w:val="00A34473"/>
    <w:rsid w:val="00A3757D"/>
    <w:rsid w:val="00A4019B"/>
    <w:rsid w:val="00A401E5"/>
    <w:rsid w:val="00A42FC5"/>
    <w:rsid w:val="00A431A6"/>
    <w:rsid w:val="00A458EA"/>
    <w:rsid w:val="00A45C52"/>
    <w:rsid w:val="00A46D90"/>
    <w:rsid w:val="00A4754C"/>
    <w:rsid w:val="00A50661"/>
    <w:rsid w:val="00A51465"/>
    <w:rsid w:val="00A51C24"/>
    <w:rsid w:val="00A51FEB"/>
    <w:rsid w:val="00A52802"/>
    <w:rsid w:val="00A535DD"/>
    <w:rsid w:val="00A53C93"/>
    <w:rsid w:val="00A54684"/>
    <w:rsid w:val="00A55676"/>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5170"/>
    <w:rsid w:val="00A86093"/>
    <w:rsid w:val="00A878D2"/>
    <w:rsid w:val="00A87A63"/>
    <w:rsid w:val="00A87A65"/>
    <w:rsid w:val="00A87D04"/>
    <w:rsid w:val="00A91F34"/>
    <w:rsid w:val="00A924E9"/>
    <w:rsid w:val="00A939DB"/>
    <w:rsid w:val="00A93D48"/>
    <w:rsid w:val="00A94173"/>
    <w:rsid w:val="00A965F8"/>
    <w:rsid w:val="00A9711D"/>
    <w:rsid w:val="00A97DAE"/>
    <w:rsid w:val="00AA22C3"/>
    <w:rsid w:val="00AA50B8"/>
    <w:rsid w:val="00AA51C3"/>
    <w:rsid w:val="00AA5ECA"/>
    <w:rsid w:val="00AA719D"/>
    <w:rsid w:val="00AA753C"/>
    <w:rsid w:val="00AA7A47"/>
    <w:rsid w:val="00AA7EC1"/>
    <w:rsid w:val="00AA7F76"/>
    <w:rsid w:val="00AB0E0B"/>
    <w:rsid w:val="00AB1808"/>
    <w:rsid w:val="00AB2179"/>
    <w:rsid w:val="00AB4197"/>
    <w:rsid w:val="00AB449C"/>
    <w:rsid w:val="00AB4E01"/>
    <w:rsid w:val="00AB5476"/>
    <w:rsid w:val="00AB5AA6"/>
    <w:rsid w:val="00AB5EB7"/>
    <w:rsid w:val="00AB6E92"/>
    <w:rsid w:val="00AB7D0A"/>
    <w:rsid w:val="00AC148F"/>
    <w:rsid w:val="00AC1508"/>
    <w:rsid w:val="00AC15EE"/>
    <w:rsid w:val="00AC1657"/>
    <w:rsid w:val="00AC1B8F"/>
    <w:rsid w:val="00AC1DA7"/>
    <w:rsid w:val="00AC2108"/>
    <w:rsid w:val="00AC4FFC"/>
    <w:rsid w:val="00AC607D"/>
    <w:rsid w:val="00AC7659"/>
    <w:rsid w:val="00AD0F2E"/>
    <w:rsid w:val="00AD1DF1"/>
    <w:rsid w:val="00AD1E50"/>
    <w:rsid w:val="00AD385D"/>
    <w:rsid w:val="00AD3E5A"/>
    <w:rsid w:val="00AD5B2E"/>
    <w:rsid w:val="00AD701D"/>
    <w:rsid w:val="00AD7896"/>
    <w:rsid w:val="00AD7F13"/>
    <w:rsid w:val="00AE010E"/>
    <w:rsid w:val="00AE07AB"/>
    <w:rsid w:val="00AE1487"/>
    <w:rsid w:val="00AE1898"/>
    <w:rsid w:val="00AE1C65"/>
    <w:rsid w:val="00AE2D4E"/>
    <w:rsid w:val="00AE4D74"/>
    <w:rsid w:val="00AE5233"/>
    <w:rsid w:val="00AE5332"/>
    <w:rsid w:val="00AE567F"/>
    <w:rsid w:val="00AE5F06"/>
    <w:rsid w:val="00AE767D"/>
    <w:rsid w:val="00AE78D5"/>
    <w:rsid w:val="00AE795D"/>
    <w:rsid w:val="00AF0B0B"/>
    <w:rsid w:val="00AF0B3F"/>
    <w:rsid w:val="00AF168C"/>
    <w:rsid w:val="00AF210C"/>
    <w:rsid w:val="00AF26C8"/>
    <w:rsid w:val="00AF3471"/>
    <w:rsid w:val="00AF3E58"/>
    <w:rsid w:val="00AF4039"/>
    <w:rsid w:val="00AF469B"/>
    <w:rsid w:val="00AF5774"/>
    <w:rsid w:val="00AF5BA6"/>
    <w:rsid w:val="00AF5E83"/>
    <w:rsid w:val="00AF6424"/>
    <w:rsid w:val="00AF64E4"/>
    <w:rsid w:val="00AF713B"/>
    <w:rsid w:val="00AF7A3F"/>
    <w:rsid w:val="00B003BB"/>
    <w:rsid w:val="00B04BFF"/>
    <w:rsid w:val="00B04EF6"/>
    <w:rsid w:val="00B054E7"/>
    <w:rsid w:val="00B05D8A"/>
    <w:rsid w:val="00B072DD"/>
    <w:rsid w:val="00B07A5A"/>
    <w:rsid w:val="00B10A1D"/>
    <w:rsid w:val="00B1194E"/>
    <w:rsid w:val="00B11BA3"/>
    <w:rsid w:val="00B12302"/>
    <w:rsid w:val="00B13F35"/>
    <w:rsid w:val="00B1481A"/>
    <w:rsid w:val="00B15B0B"/>
    <w:rsid w:val="00B16A72"/>
    <w:rsid w:val="00B16CB3"/>
    <w:rsid w:val="00B178F3"/>
    <w:rsid w:val="00B17C2F"/>
    <w:rsid w:val="00B201B7"/>
    <w:rsid w:val="00B20C1F"/>
    <w:rsid w:val="00B20F49"/>
    <w:rsid w:val="00B215FD"/>
    <w:rsid w:val="00B228B1"/>
    <w:rsid w:val="00B230B3"/>
    <w:rsid w:val="00B230DA"/>
    <w:rsid w:val="00B232B4"/>
    <w:rsid w:val="00B24442"/>
    <w:rsid w:val="00B24846"/>
    <w:rsid w:val="00B24FF3"/>
    <w:rsid w:val="00B30379"/>
    <w:rsid w:val="00B30EDF"/>
    <w:rsid w:val="00B30F44"/>
    <w:rsid w:val="00B3157B"/>
    <w:rsid w:val="00B3166E"/>
    <w:rsid w:val="00B3289E"/>
    <w:rsid w:val="00B32970"/>
    <w:rsid w:val="00B33802"/>
    <w:rsid w:val="00B34FB3"/>
    <w:rsid w:val="00B36E58"/>
    <w:rsid w:val="00B37B50"/>
    <w:rsid w:val="00B37D4E"/>
    <w:rsid w:val="00B41A10"/>
    <w:rsid w:val="00B42ED9"/>
    <w:rsid w:val="00B43AF6"/>
    <w:rsid w:val="00B4450B"/>
    <w:rsid w:val="00B47B77"/>
    <w:rsid w:val="00B50B84"/>
    <w:rsid w:val="00B50D38"/>
    <w:rsid w:val="00B51535"/>
    <w:rsid w:val="00B53A4A"/>
    <w:rsid w:val="00B54634"/>
    <w:rsid w:val="00B55D19"/>
    <w:rsid w:val="00B60586"/>
    <w:rsid w:val="00B61158"/>
    <w:rsid w:val="00B615DC"/>
    <w:rsid w:val="00B61DB1"/>
    <w:rsid w:val="00B63295"/>
    <w:rsid w:val="00B63802"/>
    <w:rsid w:val="00B656AB"/>
    <w:rsid w:val="00B65B30"/>
    <w:rsid w:val="00B66456"/>
    <w:rsid w:val="00B66A52"/>
    <w:rsid w:val="00B672D3"/>
    <w:rsid w:val="00B70449"/>
    <w:rsid w:val="00B722E8"/>
    <w:rsid w:val="00B733E7"/>
    <w:rsid w:val="00B73B0C"/>
    <w:rsid w:val="00B76A55"/>
    <w:rsid w:val="00B774B5"/>
    <w:rsid w:val="00B7752B"/>
    <w:rsid w:val="00B805A5"/>
    <w:rsid w:val="00B805BF"/>
    <w:rsid w:val="00B80956"/>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8EE"/>
    <w:rsid w:val="00BA7D7E"/>
    <w:rsid w:val="00BA7DF9"/>
    <w:rsid w:val="00BB13E2"/>
    <w:rsid w:val="00BB208F"/>
    <w:rsid w:val="00BB3233"/>
    <w:rsid w:val="00BB35B2"/>
    <w:rsid w:val="00BB488C"/>
    <w:rsid w:val="00BB6938"/>
    <w:rsid w:val="00BB7166"/>
    <w:rsid w:val="00BB7C99"/>
    <w:rsid w:val="00BC042B"/>
    <w:rsid w:val="00BC16A3"/>
    <w:rsid w:val="00BC2FD4"/>
    <w:rsid w:val="00BC3EBB"/>
    <w:rsid w:val="00BC4ADE"/>
    <w:rsid w:val="00BC4B69"/>
    <w:rsid w:val="00BC653E"/>
    <w:rsid w:val="00BC6930"/>
    <w:rsid w:val="00BC6FD2"/>
    <w:rsid w:val="00BC7DFD"/>
    <w:rsid w:val="00BD0F8A"/>
    <w:rsid w:val="00BD26FC"/>
    <w:rsid w:val="00BD2E1C"/>
    <w:rsid w:val="00BD39C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3F4"/>
    <w:rsid w:val="00BF6D68"/>
    <w:rsid w:val="00C003FD"/>
    <w:rsid w:val="00C01B2B"/>
    <w:rsid w:val="00C02679"/>
    <w:rsid w:val="00C02B5C"/>
    <w:rsid w:val="00C03AC1"/>
    <w:rsid w:val="00C07375"/>
    <w:rsid w:val="00C0749D"/>
    <w:rsid w:val="00C102AB"/>
    <w:rsid w:val="00C10584"/>
    <w:rsid w:val="00C10F01"/>
    <w:rsid w:val="00C12555"/>
    <w:rsid w:val="00C134ED"/>
    <w:rsid w:val="00C13716"/>
    <w:rsid w:val="00C14EC2"/>
    <w:rsid w:val="00C1598C"/>
    <w:rsid w:val="00C2012E"/>
    <w:rsid w:val="00C21528"/>
    <w:rsid w:val="00C21F73"/>
    <w:rsid w:val="00C23A68"/>
    <w:rsid w:val="00C24BD5"/>
    <w:rsid w:val="00C26140"/>
    <w:rsid w:val="00C27036"/>
    <w:rsid w:val="00C27222"/>
    <w:rsid w:val="00C30984"/>
    <w:rsid w:val="00C316D6"/>
    <w:rsid w:val="00C35343"/>
    <w:rsid w:val="00C35A4F"/>
    <w:rsid w:val="00C35BE2"/>
    <w:rsid w:val="00C36E97"/>
    <w:rsid w:val="00C375DA"/>
    <w:rsid w:val="00C40195"/>
    <w:rsid w:val="00C446C6"/>
    <w:rsid w:val="00C46E0D"/>
    <w:rsid w:val="00C47865"/>
    <w:rsid w:val="00C519F1"/>
    <w:rsid w:val="00C55139"/>
    <w:rsid w:val="00C55B78"/>
    <w:rsid w:val="00C57449"/>
    <w:rsid w:val="00C577ED"/>
    <w:rsid w:val="00C579D6"/>
    <w:rsid w:val="00C600F4"/>
    <w:rsid w:val="00C62875"/>
    <w:rsid w:val="00C629CB"/>
    <w:rsid w:val="00C63245"/>
    <w:rsid w:val="00C6351E"/>
    <w:rsid w:val="00C63772"/>
    <w:rsid w:val="00C649D7"/>
    <w:rsid w:val="00C678AB"/>
    <w:rsid w:val="00C7012B"/>
    <w:rsid w:val="00C712FE"/>
    <w:rsid w:val="00C71D6E"/>
    <w:rsid w:val="00C73BE8"/>
    <w:rsid w:val="00C76FDA"/>
    <w:rsid w:val="00C76FE9"/>
    <w:rsid w:val="00C77546"/>
    <w:rsid w:val="00C80933"/>
    <w:rsid w:val="00C8208F"/>
    <w:rsid w:val="00C82465"/>
    <w:rsid w:val="00C85131"/>
    <w:rsid w:val="00C853D8"/>
    <w:rsid w:val="00C85522"/>
    <w:rsid w:val="00C85575"/>
    <w:rsid w:val="00C90DEC"/>
    <w:rsid w:val="00C916BD"/>
    <w:rsid w:val="00C92217"/>
    <w:rsid w:val="00C949C4"/>
    <w:rsid w:val="00C949EB"/>
    <w:rsid w:val="00C95F63"/>
    <w:rsid w:val="00C969E2"/>
    <w:rsid w:val="00CA1007"/>
    <w:rsid w:val="00CA1782"/>
    <w:rsid w:val="00CA42BB"/>
    <w:rsid w:val="00CA4A53"/>
    <w:rsid w:val="00CA4F16"/>
    <w:rsid w:val="00CA6394"/>
    <w:rsid w:val="00CA6FF6"/>
    <w:rsid w:val="00CA7629"/>
    <w:rsid w:val="00CB0BC6"/>
    <w:rsid w:val="00CB0F96"/>
    <w:rsid w:val="00CB26B8"/>
    <w:rsid w:val="00CB3672"/>
    <w:rsid w:val="00CB65F0"/>
    <w:rsid w:val="00CB73E3"/>
    <w:rsid w:val="00CB7F15"/>
    <w:rsid w:val="00CC083C"/>
    <w:rsid w:val="00CC30FD"/>
    <w:rsid w:val="00CC5BE1"/>
    <w:rsid w:val="00CC5CC7"/>
    <w:rsid w:val="00CC6DFD"/>
    <w:rsid w:val="00CD0071"/>
    <w:rsid w:val="00CD0336"/>
    <w:rsid w:val="00CD4078"/>
    <w:rsid w:val="00CD4134"/>
    <w:rsid w:val="00CD4A73"/>
    <w:rsid w:val="00CD5116"/>
    <w:rsid w:val="00CD635E"/>
    <w:rsid w:val="00CD670A"/>
    <w:rsid w:val="00CE0409"/>
    <w:rsid w:val="00CE1D89"/>
    <w:rsid w:val="00CE20B8"/>
    <w:rsid w:val="00CE4619"/>
    <w:rsid w:val="00CE5CD6"/>
    <w:rsid w:val="00CE6BAB"/>
    <w:rsid w:val="00CF195A"/>
    <w:rsid w:val="00CF301E"/>
    <w:rsid w:val="00CF3388"/>
    <w:rsid w:val="00CF3BD6"/>
    <w:rsid w:val="00CF4F5A"/>
    <w:rsid w:val="00D00AAD"/>
    <w:rsid w:val="00D01F54"/>
    <w:rsid w:val="00D0229F"/>
    <w:rsid w:val="00D022B7"/>
    <w:rsid w:val="00D03395"/>
    <w:rsid w:val="00D03B8F"/>
    <w:rsid w:val="00D05245"/>
    <w:rsid w:val="00D1133C"/>
    <w:rsid w:val="00D11BB4"/>
    <w:rsid w:val="00D11CA6"/>
    <w:rsid w:val="00D125AE"/>
    <w:rsid w:val="00D12694"/>
    <w:rsid w:val="00D130F3"/>
    <w:rsid w:val="00D130F8"/>
    <w:rsid w:val="00D14577"/>
    <w:rsid w:val="00D158BB"/>
    <w:rsid w:val="00D15912"/>
    <w:rsid w:val="00D15A52"/>
    <w:rsid w:val="00D168CA"/>
    <w:rsid w:val="00D16B12"/>
    <w:rsid w:val="00D177E6"/>
    <w:rsid w:val="00D206D0"/>
    <w:rsid w:val="00D20CA2"/>
    <w:rsid w:val="00D2144B"/>
    <w:rsid w:val="00D22106"/>
    <w:rsid w:val="00D22810"/>
    <w:rsid w:val="00D2553F"/>
    <w:rsid w:val="00D267D8"/>
    <w:rsid w:val="00D26AB9"/>
    <w:rsid w:val="00D272E6"/>
    <w:rsid w:val="00D27BA8"/>
    <w:rsid w:val="00D27C3B"/>
    <w:rsid w:val="00D32261"/>
    <w:rsid w:val="00D359CF"/>
    <w:rsid w:val="00D37B53"/>
    <w:rsid w:val="00D41249"/>
    <w:rsid w:val="00D4158D"/>
    <w:rsid w:val="00D45430"/>
    <w:rsid w:val="00D45ADC"/>
    <w:rsid w:val="00D470ED"/>
    <w:rsid w:val="00D47ADF"/>
    <w:rsid w:val="00D5036A"/>
    <w:rsid w:val="00D544F0"/>
    <w:rsid w:val="00D54C0C"/>
    <w:rsid w:val="00D55AF7"/>
    <w:rsid w:val="00D56DF3"/>
    <w:rsid w:val="00D573A1"/>
    <w:rsid w:val="00D5776B"/>
    <w:rsid w:val="00D60D83"/>
    <w:rsid w:val="00D61044"/>
    <w:rsid w:val="00D61B27"/>
    <w:rsid w:val="00D62220"/>
    <w:rsid w:val="00D62BAA"/>
    <w:rsid w:val="00D62E53"/>
    <w:rsid w:val="00D63EE7"/>
    <w:rsid w:val="00D6641B"/>
    <w:rsid w:val="00D66B3E"/>
    <w:rsid w:val="00D71AB0"/>
    <w:rsid w:val="00D7265E"/>
    <w:rsid w:val="00D72930"/>
    <w:rsid w:val="00D7328A"/>
    <w:rsid w:val="00D75407"/>
    <w:rsid w:val="00D75B12"/>
    <w:rsid w:val="00D774F5"/>
    <w:rsid w:val="00D77AB0"/>
    <w:rsid w:val="00D82369"/>
    <w:rsid w:val="00D83AA6"/>
    <w:rsid w:val="00D84777"/>
    <w:rsid w:val="00D85548"/>
    <w:rsid w:val="00D85A90"/>
    <w:rsid w:val="00D92F5A"/>
    <w:rsid w:val="00D93793"/>
    <w:rsid w:val="00D945B8"/>
    <w:rsid w:val="00D96228"/>
    <w:rsid w:val="00D975F6"/>
    <w:rsid w:val="00DA1FDD"/>
    <w:rsid w:val="00DA2808"/>
    <w:rsid w:val="00DA2ED1"/>
    <w:rsid w:val="00DA32E3"/>
    <w:rsid w:val="00DA35B2"/>
    <w:rsid w:val="00DA38A0"/>
    <w:rsid w:val="00DA4494"/>
    <w:rsid w:val="00DA4A6D"/>
    <w:rsid w:val="00DA4E0A"/>
    <w:rsid w:val="00DA50FF"/>
    <w:rsid w:val="00DA6A78"/>
    <w:rsid w:val="00DB29A9"/>
    <w:rsid w:val="00DB42D4"/>
    <w:rsid w:val="00DB445B"/>
    <w:rsid w:val="00DB4674"/>
    <w:rsid w:val="00DB709F"/>
    <w:rsid w:val="00DC0823"/>
    <w:rsid w:val="00DC155D"/>
    <w:rsid w:val="00DC24CD"/>
    <w:rsid w:val="00DC3124"/>
    <w:rsid w:val="00DC38B3"/>
    <w:rsid w:val="00DC42B1"/>
    <w:rsid w:val="00DC5199"/>
    <w:rsid w:val="00DC57D8"/>
    <w:rsid w:val="00DC6285"/>
    <w:rsid w:val="00DC71F0"/>
    <w:rsid w:val="00DD0519"/>
    <w:rsid w:val="00DD0A24"/>
    <w:rsid w:val="00DD2576"/>
    <w:rsid w:val="00DD30EB"/>
    <w:rsid w:val="00DD4020"/>
    <w:rsid w:val="00DD615F"/>
    <w:rsid w:val="00DD6163"/>
    <w:rsid w:val="00DD6AEF"/>
    <w:rsid w:val="00DD6F24"/>
    <w:rsid w:val="00DD7907"/>
    <w:rsid w:val="00DE0642"/>
    <w:rsid w:val="00DE0DD4"/>
    <w:rsid w:val="00DE120F"/>
    <w:rsid w:val="00DE2946"/>
    <w:rsid w:val="00DE37AE"/>
    <w:rsid w:val="00DE455B"/>
    <w:rsid w:val="00DF014B"/>
    <w:rsid w:val="00DF14EC"/>
    <w:rsid w:val="00DF156F"/>
    <w:rsid w:val="00DF3BB1"/>
    <w:rsid w:val="00DF3C43"/>
    <w:rsid w:val="00DF4050"/>
    <w:rsid w:val="00DF414B"/>
    <w:rsid w:val="00DF5000"/>
    <w:rsid w:val="00E00E52"/>
    <w:rsid w:val="00E00F57"/>
    <w:rsid w:val="00E013D2"/>
    <w:rsid w:val="00E01480"/>
    <w:rsid w:val="00E0189A"/>
    <w:rsid w:val="00E01DD4"/>
    <w:rsid w:val="00E03351"/>
    <w:rsid w:val="00E05570"/>
    <w:rsid w:val="00E06F9C"/>
    <w:rsid w:val="00E0727A"/>
    <w:rsid w:val="00E105C0"/>
    <w:rsid w:val="00E1137F"/>
    <w:rsid w:val="00E12608"/>
    <w:rsid w:val="00E13548"/>
    <w:rsid w:val="00E13A9D"/>
    <w:rsid w:val="00E1412A"/>
    <w:rsid w:val="00E14D85"/>
    <w:rsid w:val="00E16071"/>
    <w:rsid w:val="00E163BC"/>
    <w:rsid w:val="00E20947"/>
    <w:rsid w:val="00E22B45"/>
    <w:rsid w:val="00E23021"/>
    <w:rsid w:val="00E23B77"/>
    <w:rsid w:val="00E257B3"/>
    <w:rsid w:val="00E25E4A"/>
    <w:rsid w:val="00E26661"/>
    <w:rsid w:val="00E26E08"/>
    <w:rsid w:val="00E30BAC"/>
    <w:rsid w:val="00E30D00"/>
    <w:rsid w:val="00E3217E"/>
    <w:rsid w:val="00E32431"/>
    <w:rsid w:val="00E34226"/>
    <w:rsid w:val="00E34D75"/>
    <w:rsid w:val="00E34EF8"/>
    <w:rsid w:val="00E36A6A"/>
    <w:rsid w:val="00E36D1D"/>
    <w:rsid w:val="00E37612"/>
    <w:rsid w:val="00E41428"/>
    <w:rsid w:val="00E41433"/>
    <w:rsid w:val="00E41CBA"/>
    <w:rsid w:val="00E41E61"/>
    <w:rsid w:val="00E425C9"/>
    <w:rsid w:val="00E4296C"/>
    <w:rsid w:val="00E43573"/>
    <w:rsid w:val="00E4362A"/>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0D36"/>
    <w:rsid w:val="00E61EF7"/>
    <w:rsid w:val="00E62279"/>
    <w:rsid w:val="00E6307A"/>
    <w:rsid w:val="00E66001"/>
    <w:rsid w:val="00E705E8"/>
    <w:rsid w:val="00E70730"/>
    <w:rsid w:val="00E71511"/>
    <w:rsid w:val="00E72910"/>
    <w:rsid w:val="00E75DBB"/>
    <w:rsid w:val="00E76B49"/>
    <w:rsid w:val="00E77157"/>
    <w:rsid w:val="00E77C19"/>
    <w:rsid w:val="00E80060"/>
    <w:rsid w:val="00E813A4"/>
    <w:rsid w:val="00E81861"/>
    <w:rsid w:val="00E82738"/>
    <w:rsid w:val="00E86A36"/>
    <w:rsid w:val="00E90F1A"/>
    <w:rsid w:val="00E922B8"/>
    <w:rsid w:val="00E9286C"/>
    <w:rsid w:val="00E92E4F"/>
    <w:rsid w:val="00E93511"/>
    <w:rsid w:val="00E93593"/>
    <w:rsid w:val="00E94E2B"/>
    <w:rsid w:val="00EA207E"/>
    <w:rsid w:val="00EA30A8"/>
    <w:rsid w:val="00EA39E0"/>
    <w:rsid w:val="00EA5087"/>
    <w:rsid w:val="00EA53E9"/>
    <w:rsid w:val="00EA55DE"/>
    <w:rsid w:val="00EA64BA"/>
    <w:rsid w:val="00EB0317"/>
    <w:rsid w:val="00EB25BF"/>
    <w:rsid w:val="00EB2765"/>
    <w:rsid w:val="00EB312E"/>
    <w:rsid w:val="00EB360C"/>
    <w:rsid w:val="00EB3DA2"/>
    <w:rsid w:val="00EB48CF"/>
    <w:rsid w:val="00EB4AC9"/>
    <w:rsid w:val="00EB6CC6"/>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D399C"/>
    <w:rsid w:val="00ED45E3"/>
    <w:rsid w:val="00EE00D1"/>
    <w:rsid w:val="00EE01F4"/>
    <w:rsid w:val="00EE1B42"/>
    <w:rsid w:val="00EE1B78"/>
    <w:rsid w:val="00EE231A"/>
    <w:rsid w:val="00EE2AE0"/>
    <w:rsid w:val="00EE2D5F"/>
    <w:rsid w:val="00EE44E3"/>
    <w:rsid w:val="00EE48FB"/>
    <w:rsid w:val="00EE4913"/>
    <w:rsid w:val="00EE4DD7"/>
    <w:rsid w:val="00EE500C"/>
    <w:rsid w:val="00EE5A13"/>
    <w:rsid w:val="00EE7CDB"/>
    <w:rsid w:val="00EF09B8"/>
    <w:rsid w:val="00EF2089"/>
    <w:rsid w:val="00EF220A"/>
    <w:rsid w:val="00EF2FF9"/>
    <w:rsid w:val="00EF3583"/>
    <w:rsid w:val="00EF44F0"/>
    <w:rsid w:val="00EF4FD0"/>
    <w:rsid w:val="00EF67D0"/>
    <w:rsid w:val="00EF7141"/>
    <w:rsid w:val="00EF7F0F"/>
    <w:rsid w:val="00F015B2"/>
    <w:rsid w:val="00F0166C"/>
    <w:rsid w:val="00F03B1A"/>
    <w:rsid w:val="00F04FC1"/>
    <w:rsid w:val="00F05DBF"/>
    <w:rsid w:val="00F068BF"/>
    <w:rsid w:val="00F07A3C"/>
    <w:rsid w:val="00F11609"/>
    <w:rsid w:val="00F11B54"/>
    <w:rsid w:val="00F1276E"/>
    <w:rsid w:val="00F1585E"/>
    <w:rsid w:val="00F162BD"/>
    <w:rsid w:val="00F16767"/>
    <w:rsid w:val="00F17469"/>
    <w:rsid w:val="00F17D52"/>
    <w:rsid w:val="00F20C21"/>
    <w:rsid w:val="00F21F5F"/>
    <w:rsid w:val="00F23124"/>
    <w:rsid w:val="00F25188"/>
    <w:rsid w:val="00F300FF"/>
    <w:rsid w:val="00F3180B"/>
    <w:rsid w:val="00F32AB9"/>
    <w:rsid w:val="00F332DF"/>
    <w:rsid w:val="00F33DF1"/>
    <w:rsid w:val="00F350E4"/>
    <w:rsid w:val="00F357AD"/>
    <w:rsid w:val="00F3644A"/>
    <w:rsid w:val="00F366D1"/>
    <w:rsid w:val="00F3776E"/>
    <w:rsid w:val="00F403FE"/>
    <w:rsid w:val="00F407BC"/>
    <w:rsid w:val="00F41CF3"/>
    <w:rsid w:val="00F42164"/>
    <w:rsid w:val="00F42560"/>
    <w:rsid w:val="00F4380D"/>
    <w:rsid w:val="00F442A1"/>
    <w:rsid w:val="00F443BE"/>
    <w:rsid w:val="00F4570C"/>
    <w:rsid w:val="00F45CC7"/>
    <w:rsid w:val="00F46FD1"/>
    <w:rsid w:val="00F471A6"/>
    <w:rsid w:val="00F50341"/>
    <w:rsid w:val="00F526B8"/>
    <w:rsid w:val="00F52994"/>
    <w:rsid w:val="00F52E3A"/>
    <w:rsid w:val="00F53E71"/>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468C"/>
    <w:rsid w:val="00F758E4"/>
    <w:rsid w:val="00F77ADA"/>
    <w:rsid w:val="00F80AB0"/>
    <w:rsid w:val="00F810E0"/>
    <w:rsid w:val="00F8209E"/>
    <w:rsid w:val="00F830D8"/>
    <w:rsid w:val="00F834AA"/>
    <w:rsid w:val="00F836B1"/>
    <w:rsid w:val="00F837F2"/>
    <w:rsid w:val="00F83A7D"/>
    <w:rsid w:val="00F84A12"/>
    <w:rsid w:val="00F854E7"/>
    <w:rsid w:val="00F8555E"/>
    <w:rsid w:val="00F858E3"/>
    <w:rsid w:val="00F85E0C"/>
    <w:rsid w:val="00F86CEA"/>
    <w:rsid w:val="00F87FF7"/>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A792C"/>
    <w:rsid w:val="00FB2177"/>
    <w:rsid w:val="00FB318F"/>
    <w:rsid w:val="00FB6238"/>
    <w:rsid w:val="00FB623D"/>
    <w:rsid w:val="00FB73AD"/>
    <w:rsid w:val="00FB75AC"/>
    <w:rsid w:val="00FB7662"/>
    <w:rsid w:val="00FB7F53"/>
    <w:rsid w:val="00FC01E2"/>
    <w:rsid w:val="00FC0850"/>
    <w:rsid w:val="00FC0E4D"/>
    <w:rsid w:val="00FC418F"/>
    <w:rsid w:val="00FC4369"/>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021F"/>
    <w:rsid w:val="00FE0B48"/>
    <w:rsid w:val="00FE2561"/>
    <w:rsid w:val="00FE49E2"/>
    <w:rsid w:val="00FE4E0B"/>
    <w:rsid w:val="00FE5203"/>
    <w:rsid w:val="00FE5F0D"/>
    <w:rsid w:val="00FE7328"/>
    <w:rsid w:val="00FF0634"/>
    <w:rsid w:val="00FF11FA"/>
    <w:rsid w:val="00FF309E"/>
    <w:rsid w:val="00FF38E5"/>
    <w:rsid w:val="00FF4908"/>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30F7E7E7-5DB7-4D83-8DEC-726AF349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2026-05-06T08:29:00Z</cp:lastPrinted>
  <dcterms:created xsi:type="dcterms:W3CDTF">2026-05-11T09:21:00Z</dcterms:created>
  <dcterms:modified xsi:type="dcterms:W3CDTF">2026-05-11T09:21:00Z</dcterms:modified>
</cp:coreProperties>
</file>